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F8B" w:rsidRDefault="008C2F8B">
      <w:pPr>
        <w:widowControl w:val="0"/>
        <w:pBdr>
          <w:top w:val="nil"/>
          <w:left w:val="nil"/>
          <w:bottom w:val="nil"/>
          <w:right w:val="nil"/>
          <w:between w:val="nil"/>
        </w:pBdr>
        <w:spacing w:after="0" w:line="276" w:lineRule="auto"/>
        <w:rPr>
          <w:rFonts w:ascii="Arial" w:eastAsia="Arial" w:hAnsi="Arial" w:cs="Arial"/>
          <w:color w:val="000000"/>
        </w:rPr>
      </w:pPr>
    </w:p>
    <w:tbl>
      <w:tblPr>
        <w:tblStyle w:val="a"/>
        <w:tblpPr w:leftFromText="180" w:rightFromText="180" w:vertAnchor="text"/>
        <w:tblW w:w="9067" w:type="dxa"/>
        <w:tblBorders>
          <w:top w:val="nil"/>
          <w:left w:val="nil"/>
          <w:bottom w:val="nil"/>
          <w:right w:val="nil"/>
          <w:insideH w:val="nil"/>
          <w:insideV w:val="nil"/>
        </w:tblBorders>
        <w:tblLayout w:type="fixed"/>
        <w:tblLook w:val="0400" w:firstRow="0" w:lastRow="0" w:firstColumn="0" w:lastColumn="0" w:noHBand="0" w:noVBand="1"/>
      </w:tblPr>
      <w:tblGrid>
        <w:gridCol w:w="3804"/>
        <w:gridCol w:w="5263"/>
      </w:tblGrid>
      <w:tr w:rsidR="008C2F8B">
        <w:tc>
          <w:tcPr>
            <w:tcW w:w="3804" w:type="dxa"/>
          </w:tcPr>
          <w:p w:rsidR="008C2F8B" w:rsidRDefault="0015011A">
            <w:pPr>
              <w:rPr>
                <w:color w:val="000000"/>
                <w:sz w:val="24"/>
                <w:szCs w:val="24"/>
              </w:rPr>
            </w:pPr>
            <w:r>
              <w:rPr>
                <w:color w:val="000000"/>
                <w:sz w:val="24"/>
                <w:szCs w:val="24"/>
              </w:rPr>
              <w:t>TRƯỜNG ĐẠI HỌC KIÊN GIANG</w:t>
            </w:r>
          </w:p>
        </w:tc>
        <w:tc>
          <w:tcPr>
            <w:tcW w:w="5263" w:type="dxa"/>
          </w:tcPr>
          <w:p w:rsidR="008C2F8B" w:rsidRDefault="0015011A">
            <w:pPr>
              <w:rPr>
                <w:b/>
                <w:color w:val="000000"/>
                <w:sz w:val="24"/>
                <w:szCs w:val="24"/>
              </w:rPr>
            </w:pPr>
            <w:r>
              <w:rPr>
                <w:b/>
                <w:color w:val="000000"/>
                <w:sz w:val="24"/>
                <w:szCs w:val="24"/>
              </w:rPr>
              <w:t>CỘNG HÒA XÃ HỘI CHỦ NGHĨA VIỆT NAM</w:t>
            </w:r>
          </w:p>
        </w:tc>
      </w:tr>
      <w:tr w:rsidR="008C2F8B">
        <w:tc>
          <w:tcPr>
            <w:tcW w:w="3804" w:type="dxa"/>
          </w:tcPr>
          <w:p w:rsidR="008C2F8B" w:rsidRDefault="0015011A">
            <w:pPr>
              <w:jc w:val="center"/>
              <w:rPr>
                <w:b/>
                <w:color w:val="000000"/>
                <w:sz w:val="24"/>
                <w:szCs w:val="24"/>
              </w:rPr>
            </w:pPr>
            <w:r>
              <w:rPr>
                <w:b/>
                <w:color w:val="000000"/>
                <w:sz w:val="24"/>
                <w:szCs w:val="24"/>
              </w:rPr>
              <w:t>KHOA NÔNG NGHIỆP &amp; PTNT</w:t>
            </w:r>
            <w:r>
              <w:rPr>
                <w:noProof/>
              </w:rPr>
              <mc:AlternateContent>
                <mc:Choice Requires="wps">
                  <w:drawing>
                    <wp:anchor distT="0" distB="0" distL="114300" distR="114300" simplePos="0" relativeHeight="251658240" behindDoc="0" locked="0" layoutInCell="1" hidden="0" allowOverlap="1">
                      <wp:simplePos x="0" y="0"/>
                      <wp:positionH relativeFrom="column">
                        <wp:posOffset>622934</wp:posOffset>
                      </wp:positionH>
                      <wp:positionV relativeFrom="paragraph">
                        <wp:posOffset>178435</wp:posOffset>
                      </wp:positionV>
                      <wp:extent cx="1143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622934</wp:posOffset>
                      </wp:positionH>
                      <wp:positionV relativeFrom="paragraph">
                        <wp:posOffset>178435</wp:posOffset>
                      </wp:positionV>
                      <wp:extent cx="1162050" cy="19050"/>
                      <wp:effectExtent b="0" l="0" r="0" t="0"/>
                      <wp:wrapNone/>
                      <wp:docPr id="4"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1162050" cy="19050"/>
                              </a:xfrm>
                              <a:prstGeom prst="rect"/>
                              <a:ln/>
                            </pic:spPr>
                          </pic:pic>
                        </a:graphicData>
                      </a:graphic>
                    </wp:anchor>
                  </w:drawing>
                </mc:Fallback>
              </mc:AlternateContent>
            </w:r>
          </w:p>
        </w:tc>
        <w:tc>
          <w:tcPr>
            <w:tcW w:w="5263" w:type="dxa"/>
          </w:tcPr>
          <w:p w:rsidR="008C2F8B" w:rsidRDefault="0015011A">
            <w:pPr>
              <w:jc w:val="center"/>
              <w:rPr>
                <w:b/>
                <w:color w:val="000000"/>
                <w:sz w:val="26"/>
                <w:szCs w:val="26"/>
              </w:rPr>
            </w:pPr>
            <w:r>
              <w:rPr>
                <w:b/>
                <w:color w:val="000000"/>
                <w:sz w:val="26"/>
                <w:szCs w:val="26"/>
              </w:rPr>
              <w:t>Độc lập – Tự do – Hạnh phúc</w:t>
            </w:r>
            <w:r>
              <w:rPr>
                <w:noProof/>
              </w:rPr>
              <mc:AlternateContent>
                <mc:Choice Requires="wps">
                  <w:drawing>
                    <wp:anchor distT="0" distB="0" distL="114300" distR="114300" simplePos="0" relativeHeight="251659264" behindDoc="0" locked="0" layoutInCell="1" hidden="0" allowOverlap="1">
                      <wp:simplePos x="0" y="0"/>
                      <wp:positionH relativeFrom="column">
                        <wp:posOffset>590550</wp:posOffset>
                      </wp:positionH>
                      <wp:positionV relativeFrom="paragraph">
                        <wp:posOffset>174625</wp:posOffset>
                      </wp:positionV>
                      <wp:extent cx="2028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590550</wp:posOffset>
                      </wp:positionH>
                      <wp:positionV relativeFrom="paragraph">
                        <wp:posOffset>174625</wp:posOffset>
                      </wp:positionV>
                      <wp:extent cx="2057400" cy="19050"/>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057400" cy="19050"/>
                              </a:xfrm>
                              <a:prstGeom prst="rect"/>
                              <a:ln/>
                            </pic:spPr>
                          </pic:pic>
                        </a:graphicData>
                      </a:graphic>
                    </wp:anchor>
                  </w:drawing>
                </mc:Fallback>
              </mc:AlternateContent>
            </w:r>
          </w:p>
        </w:tc>
      </w:tr>
    </w:tbl>
    <w:p w:rsidR="008C2F8B" w:rsidRDefault="0015011A">
      <w:pPr>
        <w:rPr>
          <w:rFonts w:ascii="Times New Roman" w:eastAsia="Times New Roman" w:hAnsi="Times New Roman" w:cs="Times New Roman"/>
          <w:i/>
          <w:color w:val="000000"/>
          <w:sz w:val="27"/>
          <w:szCs w:val="27"/>
        </w:rPr>
      </w:pPr>
      <w:r>
        <w:rPr>
          <w:noProof/>
        </w:rPr>
        <mc:AlternateContent>
          <mc:Choice Requires="wps">
            <w:drawing>
              <wp:anchor distT="0" distB="0" distL="114300" distR="114300" simplePos="0" relativeHeight="251660288" behindDoc="0" locked="0" layoutInCell="1" hidden="0" allowOverlap="1">
                <wp:simplePos x="0" y="0"/>
                <wp:positionH relativeFrom="column">
                  <wp:posOffset>1</wp:posOffset>
                </wp:positionH>
                <wp:positionV relativeFrom="paragraph">
                  <wp:posOffset>-227329</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wp:posOffset>
                </wp:positionH>
                <wp:positionV relativeFrom="paragraph">
                  <wp:posOffset>-227329</wp:posOffset>
                </wp:positionV>
                <wp:extent cx="5981700" cy="38100"/>
                <wp:effectExtent b="0" l="0" r="0" t="0"/>
                <wp:wrapNone/>
                <wp:docPr id="3"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5981700" cy="38100"/>
                        </a:xfrm>
                        <a:prstGeom prst="rect"/>
                        <a:ln/>
                      </pic:spPr>
                    </pic:pic>
                  </a:graphicData>
                </a:graphic>
              </wp:anchor>
            </w:drawing>
          </mc:Fallback>
        </mc:AlternateContent>
      </w:r>
      <w:r>
        <w:rPr>
          <w:noProof/>
        </w:rPr>
        <mc:AlternateContent>
          <mc:Choice Requires="wps">
            <w:drawing>
              <wp:anchor distT="0" distB="0" distL="114300" distR="114300" simplePos="0" relativeHeight="251661312" behindDoc="0" locked="0" layoutInCell="1" hidden="0" allowOverlap="1">
                <wp:simplePos x="0" y="0"/>
                <wp:positionH relativeFrom="column">
                  <wp:posOffset>-89535</wp:posOffset>
                </wp:positionH>
                <wp:positionV relativeFrom="paragraph">
                  <wp:posOffset>-541654</wp:posOffset>
                </wp:positionV>
                <wp:extent cx="6010275" cy="314325"/>
                <wp:effectExtent l="0" t="0" r="9525" b="9525"/>
                <wp:wrapNone/>
                <wp:docPr id="2" name="Rectangle 2"/>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045BAA" w:rsidRPr="00990CDB" w:rsidRDefault="0015011A" w:rsidP="004804F6">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rsidR="00045BAA" w:rsidRDefault="00820694" w:rsidP="004804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7.05pt;margin-top:-42.65pt;width:473.25pt;height:24.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" fillcolor="white [3201]" stroked="f" strokeweight="2pt">
                <v:textbox>
                  <w:txbxContent>
                    <w:p w:rsidR="00045BAA" w:rsidRPr="00990CDB" w:rsidRDefault="0015011A" w:rsidP="004804F6">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rsidR="00045BAA" w:rsidRDefault="00820694" w:rsidP="004804F6">
                      <w:pPr>
                        <w:jc w:val="center"/>
                      </w:pPr>
                    </w:p>
                  </w:txbxContent>
                </v:textbox>
              </v:rect>
            </w:pict>
          </mc:Fallback>
        </mc:AlternateContent>
      </w:r>
    </w:p>
    <w:p w:rsidR="008C2F8B" w:rsidRDefault="0015011A">
      <w:pPr>
        <w:spacing w:before="60" w:after="60" w:line="288"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ĐỀ CƯƠNG CHI TIẾT HỌC PHẦN</w:t>
      </w:r>
    </w:p>
    <w:p w:rsidR="008C2F8B" w:rsidRDefault="008C2F8B">
      <w:pPr>
        <w:spacing w:before="60" w:after="60" w:line="288" w:lineRule="auto"/>
        <w:rPr>
          <w:rFonts w:ascii="Times New Roman" w:eastAsia="Times New Roman" w:hAnsi="Times New Roman" w:cs="Times New Roman"/>
          <w:b/>
          <w:color w:val="000000"/>
          <w:sz w:val="28"/>
          <w:szCs w:val="28"/>
        </w:rPr>
      </w:pPr>
    </w:p>
    <w:p w:rsidR="008C2F8B" w:rsidRDefault="0015011A">
      <w:pPr>
        <w:spacing w:before="60" w:after="60" w:line="288" w:lineRule="auto"/>
        <w:ind w:firstLine="567"/>
        <w:rPr>
          <w:rFonts w:ascii="Times New Roman" w:eastAsia="Times New Roman" w:hAnsi="Times New Roman" w:cs="Times New Roman"/>
          <w:b/>
          <w:color w:val="000000"/>
          <w:sz w:val="26"/>
          <w:szCs w:val="26"/>
          <w:vertAlign w:val="superscript"/>
        </w:rPr>
      </w:pPr>
      <w:r>
        <w:rPr>
          <w:rFonts w:ascii="Times New Roman" w:eastAsia="Times New Roman" w:hAnsi="Times New Roman" w:cs="Times New Roman"/>
          <w:b/>
          <w:color w:val="000000"/>
          <w:sz w:val="26"/>
          <w:szCs w:val="26"/>
        </w:rPr>
        <w:t xml:space="preserve">1. Thông tin chung về học </w:t>
      </w:r>
      <w:proofErr w:type="gramStart"/>
      <w:r>
        <w:rPr>
          <w:rFonts w:ascii="Times New Roman" w:eastAsia="Times New Roman" w:hAnsi="Times New Roman" w:cs="Times New Roman"/>
          <w:b/>
          <w:color w:val="000000"/>
          <w:sz w:val="26"/>
          <w:szCs w:val="26"/>
        </w:rPr>
        <w:t>phần</w:t>
      </w:r>
      <w:r>
        <w:rPr>
          <w:rFonts w:ascii="Times New Roman" w:eastAsia="Times New Roman" w:hAnsi="Times New Roman" w:cs="Times New Roman"/>
          <w:b/>
          <w:color w:val="000000"/>
          <w:sz w:val="26"/>
          <w:szCs w:val="26"/>
          <w:vertAlign w:val="superscript"/>
        </w:rPr>
        <w:t>(</w:t>
      </w:r>
      <w:proofErr w:type="gramEnd"/>
      <w:r>
        <w:rPr>
          <w:rFonts w:ascii="Times New Roman" w:eastAsia="Times New Roman" w:hAnsi="Times New Roman" w:cs="Times New Roman"/>
          <w:b/>
          <w:color w:val="000000"/>
          <w:sz w:val="26"/>
          <w:szCs w:val="26"/>
          <w:vertAlign w:val="superscript"/>
        </w:rPr>
        <w:t>1)</w:t>
      </w:r>
    </w:p>
    <w:tbl>
      <w:tblPr>
        <w:tblStyle w:val="a0"/>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89"/>
      </w:tblGrid>
      <w:tr w:rsidR="008C2F8B">
        <w:trPr>
          <w:trHeight w:val="567"/>
        </w:trPr>
        <w:tc>
          <w:tcPr>
            <w:tcW w:w="4673" w:type="dxa"/>
            <w:vAlign w:val="center"/>
          </w:tcPr>
          <w:p w:rsidR="008C2F8B" w:rsidRDefault="0015011A">
            <w:pPr>
              <w:spacing w:before="60" w:after="60" w:line="288" w:lineRule="auto"/>
              <w:rPr>
                <w:b/>
                <w:color w:val="000000"/>
                <w:sz w:val="26"/>
                <w:szCs w:val="26"/>
              </w:rPr>
            </w:pPr>
            <w:r>
              <w:rPr>
                <w:b/>
                <w:color w:val="000000"/>
                <w:sz w:val="26"/>
                <w:szCs w:val="26"/>
              </w:rPr>
              <w:t>1.1. Tên học phần</w:t>
            </w:r>
          </w:p>
        </w:tc>
        <w:tc>
          <w:tcPr>
            <w:tcW w:w="4389" w:type="dxa"/>
          </w:tcPr>
          <w:p w:rsidR="008C2F8B" w:rsidRDefault="008C2F8B">
            <w:pPr>
              <w:spacing w:before="60" w:after="60" w:line="288" w:lineRule="auto"/>
              <w:rPr>
                <w:color w:val="000000"/>
                <w:sz w:val="26"/>
                <w:szCs w:val="26"/>
              </w:rPr>
            </w:pPr>
          </w:p>
        </w:tc>
      </w:tr>
      <w:tr w:rsidR="008C2F8B">
        <w:trPr>
          <w:trHeight w:val="567"/>
        </w:trPr>
        <w:tc>
          <w:tcPr>
            <w:tcW w:w="4673" w:type="dxa"/>
            <w:vAlign w:val="center"/>
          </w:tcPr>
          <w:p w:rsidR="008C2F8B" w:rsidRDefault="0015011A">
            <w:pPr>
              <w:spacing w:before="60" w:after="60" w:line="288" w:lineRule="auto"/>
              <w:rPr>
                <w:color w:val="000000"/>
                <w:sz w:val="26"/>
                <w:szCs w:val="26"/>
              </w:rPr>
            </w:pPr>
            <w:r>
              <w:rPr>
                <w:color w:val="000000"/>
                <w:sz w:val="26"/>
                <w:szCs w:val="26"/>
              </w:rPr>
              <w:t>- Tên Tiếng Việt:</w:t>
            </w:r>
          </w:p>
        </w:tc>
        <w:tc>
          <w:tcPr>
            <w:tcW w:w="4389" w:type="dxa"/>
          </w:tcPr>
          <w:p w:rsidR="008C2F8B" w:rsidRDefault="0015011A">
            <w:pPr>
              <w:spacing w:before="60" w:after="60" w:line="288" w:lineRule="auto"/>
              <w:rPr>
                <w:color w:val="000000"/>
                <w:sz w:val="26"/>
                <w:szCs w:val="26"/>
              </w:rPr>
            </w:pPr>
            <w:r>
              <w:rPr>
                <w:b/>
                <w:sz w:val="26"/>
                <w:szCs w:val="26"/>
              </w:rPr>
              <w:t>HỆ THỐNG CANH TÁC</w:t>
            </w:r>
          </w:p>
        </w:tc>
      </w:tr>
      <w:tr w:rsidR="008C2F8B">
        <w:trPr>
          <w:trHeight w:val="567"/>
        </w:trPr>
        <w:tc>
          <w:tcPr>
            <w:tcW w:w="4673" w:type="dxa"/>
            <w:vAlign w:val="center"/>
          </w:tcPr>
          <w:p w:rsidR="008C2F8B" w:rsidRDefault="0015011A">
            <w:pPr>
              <w:spacing w:before="60" w:after="60" w:line="288" w:lineRule="auto"/>
              <w:rPr>
                <w:color w:val="000000"/>
                <w:sz w:val="26"/>
                <w:szCs w:val="26"/>
              </w:rPr>
            </w:pPr>
            <w:r>
              <w:rPr>
                <w:color w:val="000000"/>
                <w:sz w:val="26"/>
                <w:szCs w:val="26"/>
              </w:rPr>
              <w:t>- Tên Tiếng Anh:</w:t>
            </w:r>
          </w:p>
        </w:tc>
        <w:tc>
          <w:tcPr>
            <w:tcW w:w="4389" w:type="dxa"/>
          </w:tcPr>
          <w:p w:rsidR="008C2F8B" w:rsidRDefault="0015011A">
            <w:pPr>
              <w:spacing w:before="60" w:after="60" w:line="288" w:lineRule="auto"/>
              <w:rPr>
                <w:color w:val="000000"/>
                <w:sz w:val="26"/>
                <w:szCs w:val="26"/>
              </w:rPr>
            </w:pPr>
            <w:r>
              <w:rPr>
                <w:sz w:val="26"/>
                <w:szCs w:val="26"/>
              </w:rPr>
              <w:t>FARMING SYSTEM</w:t>
            </w:r>
          </w:p>
        </w:tc>
      </w:tr>
      <w:tr w:rsidR="008C2F8B">
        <w:trPr>
          <w:trHeight w:val="567"/>
        </w:trPr>
        <w:tc>
          <w:tcPr>
            <w:tcW w:w="4673" w:type="dxa"/>
            <w:vAlign w:val="center"/>
          </w:tcPr>
          <w:p w:rsidR="008C2F8B" w:rsidRDefault="0015011A">
            <w:pPr>
              <w:spacing w:before="60" w:after="60" w:line="288" w:lineRule="auto"/>
              <w:rPr>
                <w:b/>
                <w:color w:val="000000"/>
                <w:sz w:val="26"/>
                <w:szCs w:val="26"/>
              </w:rPr>
            </w:pPr>
            <w:r>
              <w:rPr>
                <w:b/>
                <w:color w:val="000000"/>
                <w:sz w:val="26"/>
                <w:szCs w:val="26"/>
              </w:rPr>
              <w:t>1.2. Mã học phần</w:t>
            </w:r>
          </w:p>
        </w:tc>
        <w:tc>
          <w:tcPr>
            <w:tcW w:w="4389" w:type="dxa"/>
          </w:tcPr>
          <w:p w:rsidR="008C2F8B" w:rsidRDefault="0015011A">
            <w:pPr>
              <w:spacing w:before="60" w:after="60" w:line="288" w:lineRule="auto"/>
              <w:rPr>
                <w:color w:val="000000"/>
                <w:sz w:val="26"/>
                <w:szCs w:val="26"/>
              </w:rPr>
            </w:pPr>
            <w:r>
              <w:rPr>
                <w:color w:val="000000"/>
                <w:sz w:val="26"/>
                <w:szCs w:val="26"/>
              </w:rPr>
              <w:t>D27069</w:t>
            </w:r>
          </w:p>
        </w:tc>
      </w:tr>
      <w:tr w:rsidR="008C2F8B">
        <w:trPr>
          <w:trHeight w:val="567"/>
        </w:trPr>
        <w:tc>
          <w:tcPr>
            <w:tcW w:w="4673" w:type="dxa"/>
            <w:vAlign w:val="center"/>
          </w:tcPr>
          <w:p w:rsidR="008C2F8B" w:rsidRDefault="0015011A">
            <w:pPr>
              <w:spacing w:before="60" w:after="60" w:line="288" w:lineRule="auto"/>
              <w:rPr>
                <w:b/>
                <w:color w:val="000000"/>
                <w:sz w:val="26"/>
                <w:szCs w:val="26"/>
              </w:rPr>
            </w:pPr>
            <w:r>
              <w:rPr>
                <w:b/>
                <w:color w:val="000000"/>
                <w:sz w:val="26"/>
                <w:szCs w:val="26"/>
              </w:rPr>
              <w:t xml:space="preserve">1.3. Loại học phần </w:t>
            </w:r>
            <w:r>
              <w:rPr>
                <w:color w:val="000000"/>
                <w:sz w:val="26"/>
                <w:szCs w:val="26"/>
              </w:rPr>
              <w:t>(Bắt buộc/Tự chọn)</w:t>
            </w:r>
          </w:p>
        </w:tc>
        <w:tc>
          <w:tcPr>
            <w:tcW w:w="4389" w:type="dxa"/>
            <w:vAlign w:val="center"/>
          </w:tcPr>
          <w:p w:rsidR="008C2F8B" w:rsidRDefault="0015011A">
            <w:pPr>
              <w:rPr>
                <w:color w:val="000000"/>
                <w:sz w:val="26"/>
                <w:szCs w:val="26"/>
              </w:rPr>
            </w:pPr>
            <w:r>
              <w:rPr>
                <w:color w:val="000000"/>
                <w:sz w:val="26"/>
                <w:szCs w:val="26"/>
              </w:rPr>
              <w:t>Bắt buộc</w:t>
            </w:r>
          </w:p>
        </w:tc>
      </w:tr>
      <w:tr w:rsidR="008C2F8B">
        <w:trPr>
          <w:trHeight w:val="567"/>
        </w:trPr>
        <w:tc>
          <w:tcPr>
            <w:tcW w:w="4673" w:type="dxa"/>
            <w:vAlign w:val="center"/>
          </w:tcPr>
          <w:p w:rsidR="008C2F8B" w:rsidRDefault="0015011A">
            <w:pPr>
              <w:spacing w:before="60" w:after="60" w:line="288" w:lineRule="auto"/>
              <w:rPr>
                <w:b/>
                <w:color w:val="000000"/>
                <w:sz w:val="26"/>
                <w:szCs w:val="26"/>
              </w:rPr>
            </w:pPr>
            <w:r>
              <w:rPr>
                <w:b/>
                <w:color w:val="000000"/>
                <w:sz w:val="26"/>
                <w:szCs w:val="26"/>
              </w:rPr>
              <w:t>1.4. Số tín chỉ</w:t>
            </w:r>
          </w:p>
        </w:tc>
        <w:tc>
          <w:tcPr>
            <w:tcW w:w="4389" w:type="dxa"/>
            <w:vAlign w:val="center"/>
          </w:tcPr>
          <w:p w:rsidR="008C2F8B" w:rsidRDefault="0015011A">
            <w:pPr>
              <w:rPr>
                <w:color w:val="FF0000"/>
                <w:sz w:val="26"/>
                <w:szCs w:val="26"/>
              </w:rPr>
            </w:pPr>
            <w:r>
              <w:rPr>
                <w:color w:val="FF0000"/>
                <w:sz w:val="26"/>
                <w:szCs w:val="26"/>
              </w:rPr>
              <w:t>3</w:t>
            </w:r>
          </w:p>
        </w:tc>
      </w:tr>
      <w:tr w:rsidR="008C2F8B">
        <w:trPr>
          <w:trHeight w:val="567"/>
        </w:trPr>
        <w:tc>
          <w:tcPr>
            <w:tcW w:w="4673" w:type="dxa"/>
            <w:vAlign w:val="center"/>
          </w:tcPr>
          <w:p w:rsidR="008C2F8B" w:rsidRDefault="0015011A">
            <w:pPr>
              <w:spacing w:before="60" w:after="60" w:line="288" w:lineRule="auto"/>
              <w:rPr>
                <w:b/>
                <w:color w:val="000000"/>
                <w:sz w:val="26"/>
                <w:szCs w:val="26"/>
              </w:rPr>
            </w:pPr>
            <w:r>
              <w:rPr>
                <w:b/>
                <w:color w:val="000000"/>
                <w:sz w:val="26"/>
                <w:szCs w:val="26"/>
              </w:rPr>
              <w:t>1.5. Phân bố thời gian</w:t>
            </w:r>
          </w:p>
        </w:tc>
        <w:tc>
          <w:tcPr>
            <w:tcW w:w="4389" w:type="dxa"/>
          </w:tcPr>
          <w:p w:rsidR="008C2F8B" w:rsidRDefault="008C2F8B">
            <w:pPr>
              <w:rPr>
                <w:color w:val="FF0000"/>
                <w:sz w:val="26"/>
                <w:szCs w:val="26"/>
              </w:rPr>
            </w:pPr>
          </w:p>
        </w:tc>
      </w:tr>
      <w:tr w:rsidR="008C2F8B">
        <w:trPr>
          <w:trHeight w:val="567"/>
        </w:trPr>
        <w:tc>
          <w:tcPr>
            <w:tcW w:w="4673" w:type="dxa"/>
            <w:vAlign w:val="center"/>
          </w:tcPr>
          <w:p w:rsidR="008C2F8B" w:rsidRDefault="0015011A">
            <w:pPr>
              <w:spacing w:before="60" w:after="60" w:line="288" w:lineRule="auto"/>
              <w:rPr>
                <w:sz w:val="26"/>
                <w:szCs w:val="26"/>
              </w:rPr>
            </w:pPr>
            <w:r>
              <w:rPr>
                <w:sz w:val="26"/>
                <w:szCs w:val="26"/>
              </w:rPr>
              <w:t>- Số tiết lý thuyết:</w:t>
            </w:r>
          </w:p>
        </w:tc>
        <w:tc>
          <w:tcPr>
            <w:tcW w:w="4389" w:type="dxa"/>
          </w:tcPr>
          <w:p w:rsidR="008C2F8B" w:rsidRDefault="0015011A">
            <w:pPr>
              <w:rPr>
                <w:color w:val="FF0000"/>
                <w:sz w:val="26"/>
                <w:szCs w:val="26"/>
              </w:rPr>
            </w:pPr>
            <w:r>
              <w:rPr>
                <w:color w:val="FF0000"/>
                <w:sz w:val="26"/>
                <w:szCs w:val="26"/>
              </w:rPr>
              <w:t>25 tiết</w:t>
            </w:r>
          </w:p>
        </w:tc>
      </w:tr>
      <w:tr w:rsidR="008C2F8B">
        <w:trPr>
          <w:trHeight w:val="567"/>
        </w:trPr>
        <w:tc>
          <w:tcPr>
            <w:tcW w:w="4673" w:type="dxa"/>
            <w:vAlign w:val="center"/>
          </w:tcPr>
          <w:p w:rsidR="008C2F8B" w:rsidRDefault="0015011A">
            <w:pPr>
              <w:spacing w:before="60" w:after="60" w:line="288" w:lineRule="auto"/>
              <w:rPr>
                <w:sz w:val="26"/>
                <w:szCs w:val="26"/>
              </w:rPr>
            </w:pPr>
            <w:r>
              <w:rPr>
                <w:sz w:val="26"/>
                <w:szCs w:val="26"/>
              </w:rPr>
              <w:t>- Số tiết bài tập/thảo luận:</w:t>
            </w:r>
          </w:p>
        </w:tc>
        <w:tc>
          <w:tcPr>
            <w:tcW w:w="4389" w:type="dxa"/>
          </w:tcPr>
          <w:p w:rsidR="008C2F8B" w:rsidRDefault="0015011A">
            <w:pPr>
              <w:rPr>
                <w:color w:val="FF0000"/>
                <w:sz w:val="26"/>
                <w:szCs w:val="26"/>
              </w:rPr>
            </w:pPr>
            <w:r>
              <w:rPr>
                <w:color w:val="FF0000"/>
                <w:sz w:val="26"/>
                <w:szCs w:val="26"/>
              </w:rPr>
              <w:t>5 tiết</w:t>
            </w:r>
          </w:p>
        </w:tc>
      </w:tr>
      <w:tr w:rsidR="008C2F8B">
        <w:trPr>
          <w:trHeight w:val="567"/>
        </w:trPr>
        <w:tc>
          <w:tcPr>
            <w:tcW w:w="4673" w:type="dxa"/>
            <w:vAlign w:val="center"/>
          </w:tcPr>
          <w:p w:rsidR="008C2F8B" w:rsidRDefault="0015011A">
            <w:pPr>
              <w:spacing w:before="60" w:after="60" w:line="288" w:lineRule="auto"/>
              <w:rPr>
                <w:sz w:val="26"/>
                <w:szCs w:val="26"/>
              </w:rPr>
            </w:pPr>
            <w:r>
              <w:rPr>
                <w:sz w:val="26"/>
                <w:szCs w:val="26"/>
              </w:rPr>
              <w:t xml:space="preserve">- Số tiết thực hành/thí nghiệm:      </w:t>
            </w:r>
          </w:p>
        </w:tc>
        <w:tc>
          <w:tcPr>
            <w:tcW w:w="4389" w:type="dxa"/>
          </w:tcPr>
          <w:p w:rsidR="008C2F8B" w:rsidRDefault="0015011A">
            <w:pPr>
              <w:rPr>
                <w:color w:val="FF0000"/>
                <w:sz w:val="26"/>
                <w:szCs w:val="26"/>
              </w:rPr>
            </w:pPr>
            <w:r>
              <w:rPr>
                <w:color w:val="FF0000"/>
                <w:sz w:val="26"/>
                <w:szCs w:val="26"/>
              </w:rPr>
              <w:t>30 tiết</w:t>
            </w:r>
          </w:p>
        </w:tc>
      </w:tr>
      <w:tr w:rsidR="008C2F8B">
        <w:trPr>
          <w:trHeight w:val="567"/>
        </w:trPr>
        <w:tc>
          <w:tcPr>
            <w:tcW w:w="4673" w:type="dxa"/>
            <w:vAlign w:val="center"/>
          </w:tcPr>
          <w:p w:rsidR="008C2F8B" w:rsidRDefault="0015011A">
            <w:pPr>
              <w:spacing w:before="60" w:after="60" w:line="288" w:lineRule="auto"/>
              <w:rPr>
                <w:color w:val="000000"/>
                <w:sz w:val="26"/>
                <w:szCs w:val="26"/>
              </w:rPr>
            </w:pPr>
            <w:r>
              <w:rPr>
                <w:color w:val="000000"/>
                <w:sz w:val="26"/>
                <w:szCs w:val="26"/>
              </w:rPr>
              <w:t>- Số tiết tự học:</w:t>
            </w:r>
          </w:p>
        </w:tc>
        <w:tc>
          <w:tcPr>
            <w:tcW w:w="4389" w:type="dxa"/>
          </w:tcPr>
          <w:p w:rsidR="008C2F8B" w:rsidRDefault="0015011A">
            <w:pPr>
              <w:rPr>
                <w:color w:val="FF0000"/>
                <w:sz w:val="26"/>
                <w:szCs w:val="26"/>
              </w:rPr>
            </w:pPr>
            <w:r>
              <w:rPr>
                <w:color w:val="FF0000"/>
                <w:sz w:val="26"/>
                <w:szCs w:val="26"/>
              </w:rPr>
              <w:t xml:space="preserve">75 tiết </w:t>
            </w:r>
          </w:p>
        </w:tc>
      </w:tr>
      <w:tr w:rsidR="008C2F8B">
        <w:trPr>
          <w:trHeight w:val="567"/>
        </w:trPr>
        <w:tc>
          <w:tcPr>
            <w:tcW w:w="4673" w:type="dxa"/>
          </w:tcPr>
          <w:p w:rsidR="008C2F8B" w:rsidRDefault="0015011A">
            <w:pPr>
              <w:spacing w:before="60" w:after="60" w:line="288" w:lineRule="auto"/>
              <w:rPr>
                <w:color w:val="FF0000"/>
                <w:sz w:val="26"/>
                <w:szCs w:val="26"/>
              </w:rPr>
            </w:pPr>
            <w:r>
              <w:rPr>
                <w:color w:val="FF0000"/>
                <w:sz w:val="26"/>
                <w:szCs w:val="26"/>
              </w:rPr>
              <w:t>- Số tiết nghiên cứu, kiểm tra đánh giá học phần</w:t>
            </w:r>
          </w:p>
        </w:tc>
        <w:tc>
          <w:tcPr>
            <w:tcW w:w="4389" w:type="dxa"/>
            <w:vAlign w:val="center"/>
          </w:tcPr>
          <w:p w:rsidR="008C2F8B" w:rsidRDefault="0015011A">
            <w:pPr>
              <w:rPr>
                <w:color w:val="FF0000"/>
                <w:sz w:val="26"/>
                <w:szCs w:val="26"/>
              </w:rPr>
            </w:pPr>
            <w:r>
              <w:rPr>
                <w:color w:val="FF0000"/>
                <w:sz w:val="26"/>
                <w:szCs w:val="26"/>
              </w:rPr>
              <w:t>15 tiết</w:t>
            </w:r>
          </w:p>
        </w:tc>
      </w:tr>
      <w:tr w:rsidR="008C2F8B">
        <w:trPr>
          <w:trHeight w:val="567"/>
        </w:trPr>
        <w:tc>
          <w:tcPr>
            <w:tcW w:w="4673" w:type="dxa"/>
            <w:vAlign w:val="center"/>
          </w:tcPr>
          <w:p w:rsidR="008C2F8B" w:rsidRDefault="0015011A">
            <w:pPr>
              <w:spacing w:before="60" w:after="60" w:line="288" w:lineRule="auto"/>
              <w:rPr>
                <w:b/>
                <w:color w:val="000000"/>
                <w:sz w:val="26"/>
                <w:szCs w:val="26"/>
              </w:rPr>
            </w:pPr>
            <w:r>
              <w:rPr>
                <w:b/>
                <w:color w:val="000000"/>
                <w:sz w:val="26"/>
                <w:szCs w:val="26"/>
              </w:rPr>
              <w:t>1.6. Điều kiện tham gia học phần</w:t>
            </w:r>
          </w:p>
        </w:tc>
        <w:tc>
          <w:tcPr>
            <w:tcW w:w="4389" w:type="dxa"/>
          </w:tcPr>
          <w:p w:rsidR="008C2F8B" w:rsidRDefault="008C2F8B">
            <w:pPr>
              <w:rPr>
                <w:color w:val="000000"/>
                <w:sz w:val="26"/>
                <w:szCs w:val="26"/>
              </w:rPr>
            </w:pPr>
          </w:p>
        </w:tc>
      </w:tr>
      <w:tr w:rsidR="008C2F8B">
        <w:trPr>
          <w:trHeight w:val="567"/>
        </w:trPr>
        <w:tc>
          <w:tcPr>
            <w:tcW w:w="4673" w:type="dxa"/>
            <w:vAlign w:val="center"/>
          </w:tcPr>
          <w:p w:rsidR="008C2F8B" w:rsidRDefault="0015011A">
            <w:pPr>
              <w:spacing w:before="60" w:after="60" w:line="288" w:lineRule="auto"/>
              <w:rPr>
                <w:color w:val="000000"/>
                <w:sz w:val="26"/>
                <w:szCs w:val="26"/>
              </w:rPr>
            </w:pPr>
            <w:r>
              <w:rPr>
                <w:color w:val="000000"/>
                <w:sz w:val="26"/>
                <w:szCs w:val="26"/>
              </w:rPr>
              <w:t>- Học phần tiên quyết:</w:t>
            </w:r>
          </w:p>
        </w:tc>
        <w:tc>
          <w:tcPr>
            <w:tcW w:w="4389" w:type="dxa"/>
          </w:tcPr>
          <w:p w:rsidR="008C2F8B" w:rsidRDefault="0015011A">
            <w:pPr>
              <w:rPr>
                <w:color w:val="000000"/>
                <w:sz w:val="26"/>
                <w:szCs w:val="26"/>
              </w:rPr>
            </w:pPr>
            <w:r>
              <w:rPr>
                <w:color w:val="000000"/>
                <w:sz w:val="26"/>
                <w:szCs w:val="26"/>
              </w:rPr>
              <w:t>Không có</w:t>
            </w:r>
          </w:p>
        </w:tc>
      </w:tr>
      <w:tr w:rsidR="008C2F8B">
        <w:trPr>
          <w:trHeight w:val="567"/>
        </w:trPr>
        <w:tc>
          <w:tcPr>
            <w:tcW w:w="4673" w:type="dxa"/>
            <w:vAlign w:val="center"/>
          </w:tcPr>
          <w:p w:rsidR="008C2F8B" w:rsidRDefault="0015011A">
            <w:pPr>
              <w:spacing w:before="60" w:after="60" w:line="288" w:lineRule="auto"/>
              <w:rPr>
                <w:color w:val="000000"/>
                <w:sz w:val="26"/>
                <w:szCs w:val="26"/>
              </w:rPr>
            </w:pPr>
            <w:r>
              <w:rPr>
                <w:color w:val="000000"/>
                <w:sz w:val="26"/>
                <w:szCs w:val="26"/>
              </w:rPr>
              <w:t>- Học phần học trước:</w:t>
            </w:r>
          </w:p>
        </w:tc>
        <w:tc>
          <w:tcPr>
            <w:tcW w:w="4389" w:type="dxa"/>
          </w:tcPr>
          <w:p w:rsidR="008C2F8B" w:rsidRDefault="0015011A">
            <w:pPr>
              <w:rPr>
                <w:color w:val="000000"/>
                <w:sz w:val="26"/>
                <w:szCs w:val="26"/>
              </w:rPr>
            </w:pPr>
            <w:r>
              <w:rPr>
                <w:color w:val="000000"/>
                <w:sz w:val="26"/>
                <w:szCs w:val="26"/>
              </w:rPr>
              <w:t>Không yêu cầu</w:t>
            </w:r>
          </w:p>
        </w:tc>
      </w:tr>
      <w:tr w:rsidR="008C2F8B">
        <w:trPr>
          <w:trHeight w:val="567"/>
        </w:trPr>
        <w:tc>
          <w:tcPr>
            <w:tcW w:w="4673" w:type="dxa"/>
            <w:vAlign w:val="center"/>
          </w:tcPr>
          <w:p w:rsidR="008C2F8B" w:rsidRDefault="0015011A">
            <w:pPr>
              <w:spacing w:before="60" w:after="60" w:line="288" w:lineRule="auto"/>
              <w:rPr>
                <w:color w:val="000000"/>
                <w:sz w:val="26"/>
                <w:szCs w:val="26"/>
              </w:rPr>
            </w:pPr>
            <w:r>
              <w:rPr>
                <w:color w:val="000000"/>
                <w:sz w:val="26"/>
                <w:szCs w:val="26"/>
              </w:rPr>
              <w:t>- Học phần song hành:</w:t>
            </w:r>
          </w:p>
        </w:tc>
        <w:tc>
          <w:tcPr>
            <w:tcW w:w="4389" w:type="dxa"/>
          </w:tcPr>
          <w:p w:rsidR="008C2F8B" w:rsidRDefault="0015011A">
            <w:pPr>
              <w:rPr>
                <w:color w:val="000000"/>
                <w:sz w:val="26"/>
                <w:szCs w:val="26"/>
              </w:rPr>
            </w:pPr>
            <w:r>
              <w:rPr>
                <w:color w:val="000000"/>
                <w:sz w:val="26"/>
                <w:szCs w:val="26"/>
              </w:rPr>
              <w:t>Không yêu cầu</w:t>
            </w:r>
          </w:p>
        </w:tc>
      </w:tr>
      <w:tr w:rsidR="008C2F8B">
        <w:trPr>
          <w:trHeight w:val="567"/>
        </w:trPr>
        <w:tc>
          <w:tcPr>
            <w:tcW w:w="4673" w:type="dxa"/>
            <w:vAlign w:val="center"/>
          </w:tcPr>
          <w:p w:rsidR="008C2F8B" w:rsidRDefault="0015011A">
            <w:pPr>
              <w:spacing w:before="60" w:after="60" w:line="288" w:lineRule="auto"/>
              <w:rPr>
                <w:color w:val="000000"/>
                <w:sz w:val="26"/>
                <w:szCs w:val="26"/>
              </w:rPr>
            </w:pPr>
            <w:r>
              <w:rPr>
                <w:b/>
                <w:color w:val="000000"/>
                <w:sz w:val="26"/>
                <w:szCs w:val="26"/>
              </w:rPr>
              <w:t>1.7. Bộ môn/Khoa phụ trách giảng dạy</w:t>
            </w:r>
          </w:p>
        </w:tc>
        <w:tc>
          <w:tcPr>
            <w:tcW w:w="4389" w:type="dxa"/>
          </w:tcPr>
          <w:p w:rsidR="008C2F8B" w:rsidRDefault="0015011A">
            <w:pPr>
              <w:rPr>
                <w:color w:val="000000"/>
                <w:sz w:val="26"/>
                <w:szCs w:val="26"/>
              </w:rPr>
            </w:pPr>
            <w:r>
              <w:rPr>
                <w:color w:val="000000"/>
                <w:sz w:val="26"/>
                <w:szCs w:val="26"/>
              </w:rPr>
              <w:t>Khoa Nông nghiệp và Phát triển Nông thôn</w:t>
            </w:r>
          </w:p>
        </w:tc>
      </w:tr>
    </w:tbl>
    <w:p w:rsidR="008C2F8B" w:rsidRDefault="0015011A">
      <w:pPr>
        <w:spacing w:before="60" w:after="60" w:line="288" w:lineRule="auto"/>
        <w:ind w:firstLine="567"/>
        <w:rPr>
          <w:rFonts w:ascii="Times New Roman" w:eastAsia="Times New Roman" w:hAnsi="Times New Roman" w:cs="Times New Roman"/>
          <w:b/>
          <w:color w:val="000000"/>
          <w:sz w:val="26"/>
          <w:szCs w:val="26"/>
          <w:vertAlign w:val="superscript"/>
        </w:rPr>
      </w:pPr>
      <w:r>
        <w:rPr>
          <w:rFonts w:ascii="Times New Roman" w:eastAsia="Times New Roman" w:hAnsi="Times New Roman" w:cs="Times New Roman"/>
          <w:b/>
          <w:color w:val="000000"/>
          <w:sz w:val="26"/>
          <w:szCs w:val="26"/>
        </w:rPr>
        <w:t xml:space="preserve">2. Mô tả tóm tắt học </w:t>
      </w:r>
      <w:proofErr w:type="gramStart"/>
      <w:r>
        <w:rPr>
          <w:rFonts w:ascii="Times New Roman" w:eastAsia="Times New Roman" w:hAnsi="Times New Roman" w:cs="Times New Roman"/>
          <w:b/>
          <w:color w:val="000000"/>
          <w:sz w:val="26"/>
          <w:szCs w:val="26"/>
        </w:rPr>
        <w:t>phần</w:t>
      </w:r>
      <w:r>
        <w:rPr>
          <w:rFonts w:ascii="Times New Roman" w:eastAsia="Times New Roman" w:hAnsi="Times New Roman" w:cs="Times New Roman"/>
          <w:b/>
          <w:color w:val="000000"/>
          <w:sz w:val="26"/>
          <w:szCs w:val="26"/>
          <w:vertAlign w:val="superscript"/>
        </w:rPr>
        <w:t>(</w:t>
      </w:r>
      <w:proofErr w:type="gramEnd"/>
      <w:r>
        <w:rPr>
          <w:rFonts w:ascii="Times New Roman" w:eastAsia="Times New Roman" w:hAnsi="Times New Roman" w:cs="Times New Roman"/>
          <w:b/>
          <w:color w:val="000000"/>
          <w:sz w:val="26"/>
          <w:szCs w:val="26"/>
          <w:vertAlign w:val="superscript"/>
        </w:rPr>
        <w:t>2)</w:t>
      </w:r>
    </w:p>
    <w:p w:rsidR="008C2F8B" w:rsidRDefault="0015011A">
      <w:pPr>
        <w:spacing w:after="0"/>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Học phần giới thiệu đến các sinh viên trong những ngành nông nghiệp những hệ thống canh tác hiện có ở vùng Đồng bằng sông Cửu Long và biết được cách tiếp cận, cũng như có phương pháp nghiên cứu theo tiến trình nghiên cứu và phát triển các hệ thống canh tác. Tiến trình nghiên cứu mới là dựa trên quan điểm hệ thống, có tính liên </w:t>
      </w:r>
      <w:r>
        <w:rPr>
          <w:rFonts w:ascii="Times New Roman" w:eastAsia="Times New Roman" w:hAnsi="Times New Roman" w:cs="Times New Roman"/>
          <w:sz w:val="26"/>
          <w:szCs w:val="26"/>
        </w:rPr>
        <w:lastRenderedPageBreak/>
        <w:t>ngành và đa ngành trong phân tích kinh tế nông hộ gia đình trong các mối quan hệ vận động; vừa mang lại hiệu quả kinh tế cho nông hộ, có tính đến hiệu quả xã hội và môi trường sản xuất nông nghiệp để hướng đến nền nông nghiệp bền vững trong xu thế hội nhập toàn cầu.</w:t>
      </w:r>
    </w:p>
    <w:p w:rsidR="008C2F8B" w:rsidRDefault="008C2F8B">
      <w:pPr>
        <w:spacing w:after="0"/>
        <w:ind w:firstLine="720"/>
        <w:jc w:val="both"/>
        <w:rPr>
          <w:rFonts w:ascii="Times New Roman" w:eastAsia="Times New Roman" w:hAnsi="Times New Roman" w:cs="Times New Roman"/>
          <w:sz w:val="26"/>
          <w:szCs w:val="26"/>
        </w:rPr>
      </w:pPr>
    </w:p>
    <w:p w:rsidR="008C2F8B" w:rsidRDefault="0015011A">
      <w:pPr>
        <w:spacing w:before="60" w:after="60" w:line="288" w:lineRule="auto"/>
        <w:ind w:firstLine="567"/>
        <w:rPr>
          <w:b/>
          <w:color w:val="000000"/>
        </w:rPr>
      </w:pPr>
      <w:r>
        <w:rPr>
          <w:rFonts w:ascii="Times New Roman" w:eastAsia="Times New Roman" w:hAnsi="Times New Roman" w:cs="Times New Roman"/>
          <w:b/>
          <w:color w:val="000000"/>
          <w:sz w:val="26"/>
          <w:szCs w:val="26"/>
        </w:rPr>
        <w:t xml:space="preserve">3. Mục tiêu học phần (Course Objective - viết tắt là </w:t>
      </w:r>
      <w:proofErr w:type="gramStart"/>
      <w:r>
        <w:rPr>
          <w:rFonts w:ascii="Times New Roman" w:eastAsia="Times New Roman" w:hAnsi="Times New Roman" w:cs="Times New Roman"/>
          <w:b/>
          <w:color w:val="000000"/>
          <w:sz w:val="26"/>
          <w:szCs w:val="26"/>
        </w:rPr>
        <w:t>CO)</w:t>
      </w:r>
      <w:r>
        <w:rPr>
          <w:rFonts w:ascii="Times New Roman" w:eastAsia="Times New Roman" w:hAnsi="Times New Roman" w:cs="Times New Roman"/>
          <w:b/>
          <w:color w:val="000000"/>
          <w:sz w:val="26"/>
          <w:szCs w:val="26"/>
          <w:vertAlign w:val="superscript"/>
        </w:rPr>
        <w:t>(</w:t>
      </w:r>
      <w:proofErr w:type="gramEnd"/>
      <w:r>
        <w:rPr>
          <w:rFonts w:ascii="Times New Roman" w:eastAsia="Times New Roman" w:hAnsi="Times New Roman" w:cs="Times New Roman"/>
          <w:b/>
          <w:color w:val="000000"/>
          <w:sz w:val="26"/>
          <w:szCs w:val="26"/>
          <w:vertAlign w:val="superscript"/>
        </w:rPr>
        <w:t>3)</w:t>
      </w:r>
    </w:p>
    <w:p w:rsidR="008C2F8B" w:rsidRDefault="0015011A">
      <w:pPr>
        <w:tabs>
          <w:tab w:val="left" w:pos="720"/>
        </w:tabs>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Bảng 3.1. Mục tiêu học phần (CO)</w:t>
      </w:r>
    </w:p>
    <w:tbl>
      <w:tblPr>
        <w:tblStyle w:val="a1"/>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6799"/>
      </w:tblGrid>
      <w:tr w:rsidR="008C2F8B">
        <w:trPr>
          <w:trHeight w:val="20"/>
        </w:trPr>
        <w:tc>
          <w:tcPr>
            <w:tcW w:w="2263" w:type="dxa"/>
            <w:vAlign w:val="center"/>
          </w:tcPr>
          <w:p w:rsidR="008C2F8B" w:rsidRDefault="0015011A">
            <w:pPr>
              <w:spacing w:before="60" w:after="60" w:line="288" w:lineRule="auto"/>
              <w:jc w:val="center"/>
              <w:rPr>
                <w:b/>
                <w:color w:val="000000"/>
                <w:sz w:val="26"/>
                <w:szCs w:val="26"/>
              </w:rPr>
            </w:pPr>
            <w:r>
              <w:rPr>
                <w:b/>
                <w:color w:val="000000"/>
                <w:sz w:val="26"/>
                <w:szCs w:val="26"/>
              </w:rPr>
              <w:t xml:space="preserve">Ký hiệu </w:t>
            </w:r>
          </w:p>
          <w:p w:rsidR="008C2F8B" w:rsidRDefault="0015011A">
            <w:pPr>
              <w:spacing w:before="60" w:after="60" w:line="288" w:lineRule="auto"/>
              <w:jc w:val="center"/>
              <w:rPr>
                <w:b/>
                <w:color w:val="000000"/>
                <w:sz w:val="26"/>
                <w:szCs w:val="26"/>
              </w:rPr>
            </w:pPr>
            <w:r>
              <w:rPr>
                <w:b/>
                <w:color w:val="000000"/>
                <w:sz w:val="26"/>
                <w:szCs w:val="26"/>
              </w:rPr>
              <w:t xml:space="preserve">mục tiêu học phần </w:t>
            </w:r>
          </w:p>
        </w:tc>
        <w:tc>
          <w:tcPr>
            <w:tcW w:w="6799" w:type="dxa"/>
            <w:vAlign w:val="center"/>
          </w:tcPr>
          <w:p w:rsidR="008C2F8B" w:rsidRDefault="0015011A">
            <w:pPr>
              <w:spacing w:before="60" w:after="60" w:line="288" w:lineRule="auto"/>
              <w:jc w:val="center"/>
              <w:rPr>
                <w:b/>
                <w:color w:val="000000"/>
                <w:sz w:val="26"/>
                <w:szCs w:val="26"/>
              </w:rPr>
            </w:pPr>
            <w:r>
              <w:rPr>
                <w:b/>
                <w:color w:val="000000"/>
                <w:sz w:val="26"/>
                <w:szCs w:val="26"/>
              </w:rPr>
              <w:t>Nội dung mục tiêu học phần (CO)</w:t>
            </w:r>
          </w:p>
        </w:tc>
      </w:tr>
      <w:tr w:rsidR="008C2F8B">
        <w:trPr>
          <w:trHeight w:val="624"/>
        </w:trPr>
        <w:tc>
          <w:tcPr>
            <w:tcW w:w="2263" w:type="dxa"/>
            <w:vAlign w:val="center"/>
          </w:tcPr>
          <w:p w:rsidR="008C2F8B" w:rsidRDefault="0015011A">
            <w:pPr>
              <w:spacing w:before="60" w:after="60" w:line="288" w:lineRule="auto"/>
              <w:jc w:val="center"/>
              <w:rPr>
                <w:color w:val="000000"/>
                <w:sz w:val="26"/>
                <w:szCs w:val="26"/>
              </w:rPr>
            </w:pPr>
            <w:r>
              <w:rPr>
                <w:color w:val="000000"/>
                <w:sz w:val="26"/>
                <w:szCs w:val="26"/>
              </w:rPr>
              <w:t>CO1</w:t>
            </w:r>
          </w:p>
        </w:tc>
        <w:tc>
          <w:tcPr>
            <w:tcW w:w="6799" w:type="dxa"/>
            <w:vAlign w:val="center"/>
          </w:tcPr>
          <w:p w:rsidR="008C2F8B" w:rsidRDefault="0015011A">
            <w:pPr>
              <w:spacing w:line="276" w:lineRule="auto"/>
              <w:jc w:val="both"/>
              <w:rPr>
                <w:sz w:val="26"/>
                <w:szCs w:val="26"/>
              </w:rPr>
            </w:pPr>
            <w:r>
              <w:rPr>
                <w:sz w:val="26"/>
                <w:szCs w:val="26"/>
              </w:rPr>
              <w:t>Cung cấp các kiến thức cơ bản về vị trí và các bước trong nghiên cứu HTCT.</w:t>
            </w:r>
          </w:p>
        </w:tc>
      </w:tr>
      <w:tr w:rsidR="008C2F8B">
        <w:trPr>
          <w:trHeight w:val="624"/>
        </w:trPr>
        <w:tc>
          <w:tcPr>
            <w:tcW w:w="2263" w:type="dxa"/>
            <w:vAlign w:val="center"/>
          </w:tcPr>
          <w:p w:rsidR="008C2F8B" w:rsidRDefault="0015011A">
            <w:pPr>
              <w:spacing w:before="60" w:after="60" w:line="288" w:lineRule="auto"/>
              <w:jc w:val="center"/>
              <w:rPr>
                <w:b/>
                <w:color w:val="000000"/>
                <w:sz w:val="26"/>
                <w:szCs w:val="26"/>
              </w:rPr>
            </w:pPr>
            <w:r>
              <w:rPr>
                <w:color w:val="000000"/>
                <w:sz w:val="26"/>
                <w:szCs w:val="26"/>
              </w:rPr>
              <w:t>CO2</w:t>
            </w:r>
          </w:p>
        </w:tc>
        <w:tc>
          <w:tcPr>
            <w:tcW w:w="6799" w:type="dxa"/>
            <w:vAlign w:val="center"/>
          </w:tcPr>
          <w:p w:rsidR="008C2F8B" w:rsidRDefault="0015011A">
            <w:pPr>
              <w:spacing w:line="276" w:lineRule="auto"/>
              <w:jc w:val="both"/>
              <w:rPr>
                <w:sz w:val="26"/>
                <w:szCs w:val="26"/>
              </w:rPr>
            </w:pPr>
            <w:r>
              <w:rPr>
                <w:sz w:val="26"/>
                <w:szCs w:val="26"/>
              </w:rPr>
              <w:t>Nắm vững các kiến thức cơ bản về đặc tính của HTCT chính ở vùng ĐBSCL.</w:t>
            </w:r>
          </w:p>
        </w:tc>
      </w:tr>
      <w:tr w:rsidR="008C2F8B">
        <w:trPr>
          <w:trHeight w:val="624"/>
        </w:trPr>
        <w:tc>
          <w:tcPr>
            <w:tcW w:w="2263" w:type="dxa"/>
            <w:vAlign w:val="center"/>
          </w:tcPr>
          <w:p w:rsidR="008C2F8B" w:rsidRDefault="0015011A">
            <w:pPr>
              <w:spacing w:before="60" w:after="60" w:line="288" w:lineRule="auto"/>
              <w:jc w:val="center"/>
              <w:rPr>
                <w:b/>
                <w:color w:val="000000"/>
                <w:sz w:val="26"/>
                <w:szCs w:val="26"/>
              </w:rPr>
            </w:pPr>
            <w:r>
              <w:rPr>
                <w:color w:val="000000"/>
                <w:sz w:val="26"/>
                <w:szCs w:val="26"/>
              </w:rPr>
              <w:t>CO3</w:t>
            </w:r>
          </w:p>
        </w:tc>
        <w:tc>
          <w:tcPr>
            <w:tcW w:w="6799" w:type="dxa"/>
            <w:vAlign w:val="center"/>
          </w:tcPr>
          <w:p w:rsidR="008C2F8B" w:rsidRDefault="0015011A">
            <w:pPr>
              <w:spacing w:line="276" w:lineRule="auto"/>
              <w:jc w:val="both"/>
              <w:rPr>
                <w:sz w:val="26"/>
                <w:szCs w:val="26"/>
              </w:rPr>
            </w:pPr>
            <w:r>
              <w:rPr>
                <w:sz w:val="26"/>
                <w:szCs w:val="26"/>
              </w:rPr>
              <w:t>Biết được các phương pháp tiếp cận, tìm hiểu về nông thôn, nông hộ và nông dân, cũng như xác định các trở ngại khó khăn trong sản xuất.</w:t>
            </w:r>
          </w:p>
        </w:tc>
      </w:tr>
      <w:tr w:rsidR="008C2F8B">
        <w:trPr>
          <w:trHeight w:val="624"/>
        </w:trPr>
        <w:tc>
          <w:tcPr>
            <w:tcW w:w="2263" w:type="dxa"/>
            <w:vAlign w:val="center"/>
          </w:tcPr>
          <w:p w:rsidR="008C2F8B" w:rsidRDefault="0015011A">
            <w:pPr>
              <w:spacing w:before="60" w:after="60" w:line="288" w:lineRule="auto"/>
              <w:jc w:val="center"/>
              <w:rPr>
                <w:b/>
                <w:color w:val="000000"/>
                <w:sz w:val="26"/>
                <w:szCs w:val="26"/>
              </w:rPr>
            </w:pPr>
            <w:r>
              <w:rPr>
                <w:color w:val="000000"/>
                <w:sz w:val="26"/>
                <w:szCs w:val="26"/>
              </w:rPr>
              <w:t>CO4</w:t>
            </w:r>
          </w:p>
        </w:tc>
        <w:tc>
          <w:tcPr>
            <w:tcW w:w="6799" w:type="dxa"/>
            <w:vAlign w:val="center"/>
          </w:tcPr>
          <w:p w:rsidR="008C2F8B" w:rsidRDefault="0015011A">
            <w:pPr>
              <w:spacing w:line="276" w:lineRule="auto"/>
              <w:jc w:val="both"/>
              <w:rPr>
                <w:sz w:val="26"/>
                <w:szCs w:val="26"/>
              </w:rPr>
            </w:pPr>
            <w:r>
              <w:rPr>
                <w:sz w:val="26"/>
                <w:szCs w:val="26"/>
              </w:rPr>
              <w:t>Biết các biện pháp kỹ thuật để giải quyết các khó khăn trở ngại và các giải pháp này khả thi áp dụng trong vùng nghiên cứu.</w:t>
            </w:r>
          </w:p>
        </w:tc>
      </w:tr>
      <w:tr w:rsidR="008C2F8B">
        <w:trPr>
          <w:trHeight w:val="624"/>
        </w:trPr>
        <w:tc>
          <w:tcPr>
            <w:tcW w:w="2263" w:type="dxa"/>
            <w:vAlign w:val="center"/>
          </w:tcPr>
          <w:p w:rsidR="008C2F8B" w:rsidRDefault="0015011A">
            <w:pPr>
              <w:spacing w:before="60" w:after="60" w:line="288" w:lineRule="auto"/>
              <w:jc w:val="center"/>
              <w:rPr>
                <w:color w:val="000000"/>
                <w:sz w:val="26"/>
                <w:szCs w:val="26"/>
              </w:rPr>
            </w:pPr>
            <w:r>
              <w:rPr>
                <w:color w:val="000000"/>
                <w:sz w:val="26"/>
                <w:szCs w:val="26"/>
              </w:rPr>
              <w:t>CO5</w:t>
            </w:r>
          </w:p>
        </w:tc>
        <w:tc>
          <w:tcPr>
            <w:tcW w:w="6799" w:type="dxa"/>
            <w:vAlign w:val="center"/>
          </w:tcPr>
          <w:p w:rsidR="008C2F8B" w:rsidRDefault="0015011A">
            <w:pPr>
              <w:spacing w:line="276" w:lineRule="auto"/>
              <w:jc w:val="both"/>
              <w:rPr>
                <w:sz w:val="26"/>
                <w:szCs w:val="26"/>
              </w:rPr>
            </w:pPr>
            <w:r>
              <w:rPr>
                <w:sz w:val="26"/>
                <w:szCs w:val="26"/>
              </w:rPr>
              <w:t>Tư duy theo hệ thống, vận dụng các nguyên lý vào phân tích HTCT, và thực đánh giá HTCT (thu thập thông tin, sử dụng các công cụ phân tích và thực hiện nghiên cứu điểm)</w:t>
            </w:r>
          </w:p>
        </w:tc>
      </w:tr>
      <w:tr w:rsidR="008C2F8B">
        <w:trPr>
          <w:trHeight w:val="624"/>
        </w:trPr>
        <w:tc>
          <w:tcPr>
            <w:tcW w:w="2263" w:type="dxa"/>
            <w:vAlign w:val="center"/>
          </w:tcPr>
          <w:p w:rsidR="008C2F8B" w:rsidRDefault="0015011A">
            <w:pPr>
              <w:spacing w:before="60" w:after="60" w:line="288" w:lineRule="auto"/>
              <w:jc w:val="center"/>
              <w:rPr>
                <w:b/>
                <w:color w:val="000000"/>
                <w:sz w:val="26"/>
                <w:szCs w:val="26"/>
              </w:rPr>
            </w:pPr>
            <w:r>
              <w:rPr>
                <w:color w:val="000000"/>
                <w:sz w:val="26"/>
                <w:szCs w:val="26"/>
              </w:rPr>
              <w:t>CO6</w:t>
            </w:r>
          </w:p>
        </w:tc>
        <w:tc>
          <w:tcPr>
            <w:tcW w:w="6799" w:type="dxa"/>
            <w:vAlign w:val="center"/>
          </w:tcPr>
          <w:p w:rsidR="008C2F8B" w:rsidRDefault="0015011A">
            <w:pPr>
              <w:spacing w:line="276" w:lineRule="auto"/>
              <w:jc w:val="both"/>
              <w:rPr>
                <w:sz w:val="26"/>
                <w:szCs w:val="26"/>
              </w:rPr>
            </w:pPr>
            <w:r>
              <w:rPr>
                <w:sz w:val="26"/>
                <w:szCs w:val="26"/>
              </w:rPr>
              <w:t>Xem xét và xử lý các vấn đề theo trình tự hệ thống (vai trò trách nhiệm của người có liên quan, phục vụ lợi ích cộng đồng)</w:t>
            </w:r>
          </w:p>
        </w:tc>
      </w:tr>
    </w:tbl>
    <w:p w:rsidR="008C2F8B" w:rsidRDefault="0015011A">
      <w:pPr>
        <w:spacing w:before="60" w:after="60" w:line="288" w:lineRule="auto"/>
        <w:ind w:firstLine="567"/>
        <w:jc w:val="both"/>
        <w:rPr>
          <w:rFonts w:ascii="Times New Roman" w:eastAsia="Times New Roman" w:hAnsi="Times New Roman" w:cs="Times New Roman"/>
          <w:b/>
          <w:color w:val="000000"/>
          <w:sz w:val="26"/>
          <w:szCs w:val="26"/>
          <w:vertAlign w:val="superscript"/>
        </w:rPr>
      </w:pPr>
      <w:r>
        <w:rPr>
          <w:rFonts w:ascii="Times New Roman" w:eastAsia="Times New Roman" w:hAnsi="Times New Roman" w:cs="Times New Roman"/>
          <w:b/>
          <w:color w:val="000000"/>
          <w:sz w:val="26"/>
          <w:szCs w:val="26"/>
        </w:rPr>
        <w:t xml:space="preserve">4. Chuẩn đầu ra của học phần (Course Learning Outcome - viết tắt là </w:t>
      </w:r>
      <w:proofErr w:type="gramStart"/>
      <w:r>
        <w:rPr>
          <w:rFonts w:ascii="Times New Roman" w:eastAsia="Times New Roman" w:hAnsi="Times New Roman" w:cs="Times New Roman"/>
          <w:b/>
          <w:color w:val="000000"/>
          <w:sz w:val="26"/>
          <w:szCs w:val="26"/>
        </w:rPr>
        <w:t>CLO)</w:t>
      </w:r>
      <w:r>
        <w:rPr>
          <w:rFonts w:ascii="Times New Roman" w:eastAsia="Times New Roman" w:hAnsi="Times New Roman" w:cs="Times New Roman"/>
          <w:b/>
          <w:color w:val="000000"/>
          <w:sz w:val="26"/>
          <w:szCs w:val="26"/>
          <w:vertAlign w:val="superscript"/>
        </w:rPr>
        <w:t>(</w:t>
      </w:r>
      <w:proofErr w:type="gramEnd"/>
      <w:r>
        <w:rPr>
          <w:rFonts w:ascii="Times New Roman" w:eastAsia="Times New Roman" w:hAnsi="Times New Roman" w:cs="Times New Roman"/>
          <w:b/>
          <w:color w:val="000000"/>
          <w:sz w:val="26"/>
          <w:szCs w:val="26"/>
          <w:vertAlign w:val="superscript"/>
        </w:rPr>
        <w:t>4)</w:t>
      </w:r>
    </w:p>
    <w:p w:rsidR="008C2F8B" w:rsidRDefault="0015011A">
      <w:pPr>
        <w:spacing w:before="60" w:after="60" w:line="288" w:lineRule="auto"/>
        <w:ind w:firstLine="567"/>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Sau khi học xong học phần, sinh viên có khả năng:</w:t>
      </w:r>
    </w:p>
    <w:p w:rsidR="008C2F8B" w:rsidRDefault="0015011A">
      <w:pPr>
        <w:tabs>
          <w:tab w:val="left" w:pos="720"/>
        </w:tabs>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Bảng 4.1. Chuẩn đầu ra của học phần (CLO)</w:t>
      </w:r>
    </w:p>
    <w:tbl>
      <w:tblPr>
        <w:tblStyle w:val="a2"/>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4961"/>
        <w:gridCol w:w="2268"/>
      </w:tblGrid>
      <w:tr w:rsidR="008C2F8B">
        <w:trPr>
          <w:trHeight w:val="20"/>
        </w:trPr>
        <w:tc>
          <w:tcPr>
            <w:tcW w:w="2122" w:type="dxa"/>
            <w:vAlign w:val="center"/>
          </w:tcPr>
          <w:p w:rsidR="008C2F8B" w:rsidRDefault="0015011A">
            <w:pPr>
              <w:spacing w:before="60" w:after="60" w:line="288" w:lineRule="auto"/>
              <w:jc w:val="center"/>
              <w:rPr>
                <w:b/>
                <w:color w:val="000000"/>
                <w:sz w:val="26"/>
                <w:szCs w:val="26"/>
              </w:rPr>
            </w:pPr>
            <w:r>
              <w:rPr>
                <w:b/>
                <w:color w:val="000000"/>
                <w:sz w:val="26"/>
                <w:szCs w:val="26"/>
              </w:rPr>
              <w:t>Ký hiệu chuẩn đầu ra học phần</w:t>
            </w:r>
          </w:p>
        </w:tc>
        <w:tc>
          <w:tcPr>
            <w:tcW w:w="4961" w:type="dxa"/>
            <w:vAlign w:val="center"/>
          </w:tcPr>
          <w:p w:rsidR="008C2F8B" w:rsidRDefault="0015011A">
            <w:pPr>
              <w:spacing w:before="60" w:after="60" w:line="288" w:lineRule="auto"/>
              <w:jc w:val="center"/>
              <w:rPr>
                <w:b/>
                <w:color w:val="000000"/>
                <w:sz w:val="26"/>
                <w:szCs w:val="26"/>
              </w:rPr>
            </w:pPr>
            <w:r>
              <w:rPr>
                <w:b/>
                <w:color w:val="000000"/>
                <w:sz w:val="26"/>
                <w:szCs w:val="26"/>
              </w:rPr>
              <w:t>Nội dung chuẩn đầu ra học phần (CLO)</w:t>
            </w:r>
          </w:p>
        </w:tc>
        <w:tc>
          <w:tcPr>
            <w:tcW w:w="2268" w:type="dxa"/>
            <w:vAlign w:val="center"/>
          </w:tcPr>
          <w:p w:rsidR="008C2F8B" w:rsidRDefault="0015011A">
            <w:pPr>
              <w:spacing w:before="60" w:after="60" w:line="288" w:lineRule="auto"/>
              <w:jc w:val="center"/>
              <w:rPr>
                <w:b/>
                <w:color w:val="000000"/>
                <w:sz w:val="26"/>
                <w:szCs w:val="26"/>
              </w:rPr>
            </w:pPr>
            <w:r>
              <w:rPr>
                <w:b/>
                <w:sz w:val="26"/>
                <w:szCs w:val="26"/>
              </w:rPr>
              <w:t>Mối liên hệ giữa                 CO và CLO</w:t>
            </w:r>
          </w:p>
        </w:tc>
      </w:tr>
      <w:tr w:rsidR="008C2F8B">
        <w:trPr>
          <w:trHeight w:val="680"/>
        </w:trPr>
        <w:tc>
          <w:tcPr>
            <w:tcW w:w="2122" w:type="dxa"/>
            <w:vAlign w:val="center"/>
          </w:tcPr>
          <w:p w:rsidR="008C2F8B" w:rsidRDefault="0015011A">
            <w:pPr>
              <w:spacing w:before="60" w:after="60" w:line="288" w:lineRule="auto"/>
              <w:jc w:val="center"/>
              <w:rPr>
                <w:color w:val="000000"/>
                <w:sz w:val="26"/>
                <w:szCs w:val="26"/>
              </w:rPr>
            </w:pPr>
            <w:r>
              <w:rPr>
                <w:color w:val="000000"/>
                <w:sz w:val="26"/>
                <w:szCs w:val="26"/>
              </w:rPr>
              <w:t>CLO1</w:t>
            </w:r>
          </w:p>
        </w:tc>
        <w:tc>
          <w:tcPr>
            <w:tcW w:w="4961" w:type="dxa"/>
            <w:vAlign w:val="center"/>
          </w:tcPr>
          <w:p w:rsidR="008C2F8B" w:rsidRDefault="0015011A">
            <w:pPr>
              <w:jc w:val="both"/>
              <w:rPr>
                <w:sz w:val="26"/>
                <w:szCs w:val="26"/>
              </w:rPr>
            </w:pPr>
            <w:r>
              <w:rPr>
                <w:sz w:val="26"/>
                <w:szCs w:val="26"/>
              </w:rPr>
              <w:t>Kiến thức cơ bản về vị trí của HTCT-hệ thống NN, và biết được các mục tiêu, các bước trong nghiên cứu HTCT.</w:t>
            </w:r>
          </w:p>
        </w:tc>
        <w:tc>
          <w:tcPr>
            <w:tcW w:w="2268" w:type="dxa"/>
            <w:vAlign w:val="center"/>
          </w:tcPr>
          <w:p w:rsidR="008C2F8B" w:rsidRDefault="0015011A">
            <w:pPr>
              <w:spacing w:line="360" w:lineRule="auto"/>
              <w:jc w:val="center"/>
              <w:rPr>
                <w:color w:val="000000"/>
                <w:sz w:val="26"/>
                <w:szCs w:val="26"/>
              </w:rPr>
            </w:pPr>
            <w:r>
              <w:rPr>
                <w:color w:val="000000"/>
                <w:sz w:val="26"/>
                <w:szCs w:val="26"/>
              </w:rPr>
              <w:t>CO1</w:t>
            </w:r>
          </w:p>
        </w:tc>
      </w:tr>
      <w:tr w:rsidR="008C2F8B">
        <w:trPr>
          <w:trHeight w:val="680"/>
        </w:trPr>
        <w:tc>
          <w:tcPr>
            <w:tcW w:w="2122" w:type="dxa"/>
            <w:vAlign w:val="center"/>
          </w:tcPr>
          <w:p w:rsidR="008C2F8B" w:rsidRDefault="0015011A">
            <w:pPr>
              <w:spacing w:before="60" w:after="60" w:line="288" w:lineRule="auto"/>
              <w:jc w:val="center"/>
              <w:rPr>
                <w:b/>
                <w:color w:val="000000"/>
                <w:sz w:val="26"/>
                <w:szCs w:val="26"/>
              </w:rPr>
            </w:pPr>
            <w:r>
              <w:rPr>
                <w:color w:val="000000"/>
                <w:sz w:val="26"/>
                <w:szCs w:val="26"/>
              </w:rPr>
              <w:t>CLO2</w:t>
            </w:r>
          </w:p>
        </w:tc>
        <w:tc>
          <w:tcPr>
            <w:tcW w:w="4961" w:type="dxa"/>
            <w:vAlign w:val="center"/>
          </w:tcPr>
          <w:p w:rsidR="008C2F8B" w:rsidRDefault="0015011A">
            <w:pPr>
              <w:jc w:val="both"/>
              <w:rPr>
                <w:sz w:val="26"/>
                <w:szCs w:val="26"/>
              </w:rPr>
            </w:pPr>
            <w:r>
              <w:rPr>
                <w:sz w:val="26"/>
                <w:szCs w:val="26"/>
              </w:rPr>
              <w:t>Nắm vững các bước trong nghiên cứu HTCT và kiến thức cơ bản về các đặc tính HTCT chính ở vùng ĐBSCL.</w:t>
            </w:r>
          </w:p>
        </w:tc>
        <w:tc>
          <w:tcPr>
            <w:tcW w:w="2268" w:type="dxa"/>
            <w:vAlign w:val="center"/>
          </w:tcPr>
          <w:p w:rsidR="008C2F8B" w:rsidRDefault="0015011A">
            <w:pPr>
              <w:spacing w:line="360" w:lineRule="auto"/>
              <w:jc w:val="center"/>
              <w:rPr>
                <w:color w:val="000000"/>
                <w:sz w:val="26"/>
                <w:szCs w:val="26"/>
              </w:rPr>
            </w:pPr>
            <w:r>
              <w:rPr>
                <w:color w:val="000000"/>
                <w:sz w:val="26"/>
                <w:szCs w:val="26"/>
              </w:rPr>
              <w:t>CO2</w:t>
            </w:r>
          </w:p>
        </w:tc>
      </w:tr>
      <w:tr w:rsidR="008C2F8B">
        <w:trPr>
          <w:trHeight w:val="680"/>
        </w:trPr>
        <w:tc>
          <w:tcPr>
            <w:tcW w:w="2122" w:type="dxa"/>
            <w:vAlign w:val="center"/>
          </w:tcPr>
          <w:p w:rsidR="008C2F8B" w:rsidRDefault="0015011A">
            <w:pPr>
              <w:spacing w:before="60" w:after="60" w:line="288" w:lineRule="auto"/>
              <w:jc w:val="center"/>
              <w:rPr>
                <w:b/>
                <w:color w:val="000000"/>
                <w:sz w:val="26"/>
                <w:szCs w:val="26"/>
              </w:rPr>
            </w:pPr>
            <w:r>
              <w:rPr>
                <w:color w:val="000000"/>
                <w:sz w:val="26"/>
                <w:szCs w:val="26"/>
              </w:rPr>
              <w:t>CLO3</w:t>
            </w:r>
          </w:p>
        </w:tc>
        <w:tc>
          <w:tcPr>
            <w:tcW w:w="4961" w:type="dxa"/>
            <w:vAlign w:val="center"/>
          </w:tcPr>
          <w:p w:rsidR="008C2F8B" w:rsidRDefault="0015011A">
            <w:pPr>
              <w:jc w:val="both"/>
              <w:rPr>
                <w:sz w:val="26"/>
                <w:szCs w:val="26"/>
              </w:rPr>
            </w:pPr>
            <w:r>
              <w:rPr>
                <w:sz w:val="26"/>
                <w:szCs w:val="26"/>
              </w:rPr>
              <w:t>Biết các phương pháp tiếp cận, tìm hiểu về nông thôn, nông hộ và nông dân, cũng như xác định các trở ngại khó khăn trong SX.</w:t>
            </w:r>
          </w:p>
        </w:tc>
        <w:tc>
          <w:tcPr>
            <w:tcW w:w="2268" w:type="dxa"/>
            <w:vAlign w:val="center"/>
          </w:tcPr>
          <w:p w:rsidR="008C2F8B" w:rsidRDefault="0015011A">
            <w:pPr>
              <w:spacing w:line="360" w:lineRule="auto"/>
              <w:jc w:val="center"/>
              <w:rPr>
                <w:color w:val="000000"/>
                <w:sz w:val="26"/>
                <w:szCs w:val="26"/>
              </w:rPr>
            </w:pPr>
            <w:r>
              <w:rPr>
                <w:color w:val="000000"/>
                <w:sz w:val="26"/>
                <w:szCs w:val="26"/>
              </w:rPr>
              <w:t>CO3</w:t>
            </w:r>
          </w:p>
        </w:tc>
      </w:tr>
      <w:tr w:rsidR="008C2F8B">
        <w:trPr>
          <w:trHeight w:val="680"/>
        </w:trPr>
        <w:tc>
          <w:tcPr>
            <w:tcW w:w="2122" w:type="dxa"/>
            <w:vAlign w:val="center"/>
          </w:tcPr>
          <w:p w:rsidR="008C2F8B" w:rsidRDefault="0015011A">
            <w:pPr>
              <w:spacing w:before="60" w:after="60" w:line="288" w:lineRule="auto"/>
              <w:jc w:val="center"/>
              <w:rPr>
                <w:b/>
                <w:color w:val="000000"/>
                <w:sz w:val="26"/>
                <w:szCs w:val="26"/>
              </w:rPr>
            </w:pPr>
            <w:r>
              <w:rPr>
                <w:color w:val="000000"/>
                <w:sz w:val="26"/>
                <w:szCs w:val="26"/>
              </w:rPr>
              <w:t>CLO4.</w:t>
            </w:r>
          </w:p>
        </w:tc>
        <w:tc>
          <w:tcPr>
            <w:tcW w:w="4961" w:type="dxa"/>
            <w:vAlign w:val="center"/>
          </w:tcPr>
          <w:p w:rsidR="008C2F8B" w:rsidRDefault="0015011A">
            <w:pPr>
              <w:jc w:val="both"/>
              <w:rPr>
                <w:sz w:val="26"/>
                <w:szCs w:val="26"/>
              </w:rPr>
            </w:pPr>
            <w:r>
              <w:rPr>
                <w:sz w:val="26"/>
                <w:szCs w:val="26"/>
              </w:rPr>
              <w:t xml:space="preserve">Các phương pháp tiếp cận, tìm hiểu về nông thôn, nông hộ và nông dân, cũng như xác định các trở ngại khó khăn trong SX. Xây dựng các biện pháp kỹ thuật để giải quyết các khó khăn </w:t>
            </w:r>
            <w:r>
              <w:rPr>
                <w:sz w:val="26"/>
                <w:szCs w:val="26"/>
              </w:rPr>
              <w:lastRenderedPageBreak/>
              <w:t>trở ngại và các giải pháp này khả thi áp dụng trong vùng nghiên cứu.</w:t>
            </w:r>
          </w:p>
        </w:tc>
        <w:tc>
          <w:tcPr>
            <w:tcW w:w="2268" w:type="dxa"/>
            <w:vAlign w:val="center"/>
          </w:tcPr>
          <w:p w:rsidR="008C2F8B" w:rsidRDefault="0015011A">
            <w:pPr>
              <w:spacing w:line="360" w:lineRule="auto"/>
              <w:jc w:val="center"/>
              <w:rPr>
                <w:color w:val="000000"/>
                <w:sz w:val="26"/>
                <w:szCs w:val="26"/>
              </w:rPr>
            </w:pPr>
            <w:r>
              <w:rPr>
                <w:color w:val="000000"/>
                <w:sz w:val="26"/>
                <w:szCs w:val="26"/>
              </w:rPr>
              <w:lastRenderedPageBreak/>
              <w:t>CO4</w:t>
            </w:r>
          </w:p>
        </w:tc>
      </w:tr>
      <w:tr w:rsidR="008C2F8B">
        <w:trPr>
          <w:trHeight w:val="680"/>
        </w:trPr>
        <w:tc>
          <w:tcPr>
            <w:tcW w:w="2122" w:type="dxa"/>
            <w:vAlign w:val="center"/>
          </w:tcPr>
          <w:p w:rsidR="008C2F8B" w:rsidRDefault="0015011A">
            <w:pPr>
              <w:spacing w:before="60" w:after="60" w:line="288" w:lineRule="auto"/>
              <w:jc w:val="center"/>
              <w:rPr>
                <w:color w:val="000000"/>
                <w:sz w:val="26"/>
                <w:szCs w:val="26"/>
              </w:rPr>
            </w:pPr>
            <w:r>
              <w:rPr>
                <w:color w:val="000000"/>
                <w:sz w:val="26"/>
                <w:szCs w:val="26"/>
              </w:rPr>
              <w:lastRenderedPageBreak/>
              <w:t>CLO5</w:t>
            </w:r>
          </w:p>
        </w:tc>
        <w:tc>
          <w:tcPr>
            <w:tcW w:w="4961" w:type="dxa"/>
            <w:vAlign w:val="center"/>
          </w:tcPr>
          <w:p w:rsidR="008C2F8B" w:rsidRDefault="0015011A">
            <w:pPr>
              <w:jc w:val="both"/>
              <w:rPr>
                <w:sz w:val="26"/>
                <w:szCs w:val="26"/>
              </w:rPr>
            </w:pPr>
            <w:r>
              <w:rPr>
                <w:sz w:val="26"/>
                <w:szCs w:val="26"/>
              </w:rPr>
              <w:t>Xây dựng các biện pháp kỹ thuật để giải quyết các khó khăn trở ngại và các giải pháp này khả thi áo dụng cho vùng nghiên cứu.</w:t>
            </w:r>
          </w:p>
        </w:tc>
        <w:tc>
          <w:tcPr>
            <w:tcW w:w="2268" w:type="dxa"/>
            <w:vAlign w:val="center"/>
          </w:tcPr>
          <w:p w:rsidR="008C2F8B" w:rsidRDefault="0015011A">
            <w:pPr>
              <w:spacing w:line="360" w:lineRule="auto"/>
              <w:jc w:val="center"/>
              <w:rPr>
                <w:color w:val="000000"/>
                <w:sz w:val="26"/>
                <w:szCs w:val="26"/>
              </w:rPr>
            </w:pPr>
            <w:r>
              <w:rPr>
                <w:color w:val="000000"/>
                <w:sz w:val="26"/>
                <w:szCs w:val="26"/>
              </w:rPr>
              <w:t>CO5 &amp; CO6</w:t>
            </w:r>
          </w:p>
        </w:tc>
      </w:tr>
      <w:tr w:rsidR="008C2F8B">
        <w:trPr>
          <w:trHeight w:val="680"/>
        </w:trPr>
        <w:tc>
          <w:tcPr>
            <w:tcW w:w="2122" w:type="dxa"/>
            <w:vAlign w:val="center"/>
          </w:tcPr>
          <w:p w:rsidR="008C2F8B" w:rsidRDefault="0015011A">
            <w:pPr>
              <w:spacing w:before="60" w:after="60" w:line="288" w:lineRule="auto"/>
              <w:jc w:val="center"/>
              <w:rPr>
                <w:b/>
                <w:color w:val="000000"/>
                <w:sz w:val="26"/>
                <w:szCs w:val="26"/>
              </w:rPr>
            </w:pPr>
            <w:r>
              <w:rPr>
                <w:color w:val="000000"/>
                <w:sz w:val="26"/>
                <w:szCs w:val="26"/>
              </w:rPr>
              <w:t>CLO6</w:t>
            </w:r>
          </w:p>
        </w:tc>
        <w:tc>
          <w:tcPr>
            <w:tcW w:w="4961" w:type="dxa"/>
            <w:vAlign w:val="center"/>
          </w:tcPr>
          <w:p w:rsidR="008C2F8B" w:rsidRDefault="0015011A">
            <w:pPr>
              <w:jc w:val="both"/>
              <w:rPr>
                <w:sz w:val="26"/>
                <w:szCs w:val="26"/>
              </w:rPr>
            </w:pPr>
            <w:r>
              <w:rPr>
                <w:sz w:val="26"/>
                <w:szCs w:val="26"/>
              </w:rPr>
              <w:t>Xây dựng các biện pháp kỹ thuật để giải quyết các khó khăn trở ngại và các giải pháp này khả thi áo dụng cho vùng nghiên cứu.</w:t>
            </w:r>
          </w:p>
        </w:tc>
        <w:tc>
          <w:tcPr>
            <w:tcW w:w="2268" w:type="dxa"/>
            <w:vAlign w:val="center"/>
          </w:tcPr>
          <w:p w:rsidR="008C2F8B" w:rsidRDefault="0015011A">
            <w:pPr>
              <w:spacing w:line="360" w:lineRule="auto"/>
              <w:jc w:val="center"/>
              <w:rPr>
                <w:color w:val="000000"/>
                <w:sz w:val="26"/>
                <w:szCs w:val="26"/>
              </w:rPr>
            </w:pPr>
            <w:r>
              <w:rPr>
                <w:color w:val="000000"/>
                <w:sz w:val="26"/>
                <w:szCs w:val="26"/>
              </w:rPr>
              <w:t>CO3, CO4</w:t>
            </w:r>
          </w:p>
        </w:tc>
      </w:tr>
    </w:tbl>
    <w:p w:rsidR="001E2945" w:rsidRDefault="001E2945">
      <w:pPr>
        <w:rPr>
          <w:rFonts w:ascii="Times New Roman" w:eastAsia="Times New Roman" w:hAnsi="Times New Roman" w:cs="Times New Roman"/>
          <w:i/>
          <w:color w:val="000000"/>
          <w:sz w:val="26"/>
          <w:szCs w:val="26"/>
        </w:rPr>
        <w:sectPr w:rsidR="001E2945" w:rsidSect="001C7668">
          <w:headerReference w:type="even" r:id="rId9"/>
          <w:headerReference w:type="default" r:id="rId10"/>
          <w:footerReference w:type="even" r:id="rId11"/>
          <w:footerReference w:type="default" r:id="rId12"/>
          <w:headerReference w:type="first" r:id="rId13"/>
          <w:footerReference w:type="first" r:id="rId14"/>
          <w:pgSz w:w="11907" w:h="16839"/>
          <w:pgMar w:top="1134" w:right="1134" w:bottom="1134" w:left="1701" w:header="567" w:footer="567" w:gutter="0"/>
          <w:pgNumType w:start="1"/>
          <w:cols w:space="720"/>
        </w:sectPr>
      </w:pPr>
      <w:r>
        <w:rPr>
          <w:rFonts w:ascii="Times New Roman" w:eastAsia="Times New Roman" w:hAnsi="Times New Roman" w:cs="Times New Roman"/>
          <w:i/>
          <w:color w:val="000000"/>
          <w:sz w:val="26"/>
          <w:szCs w:val="26"/>
        </w:rPr>
        <w:br w:type="page"/>
      </w:r>
    </w:p>
    <w:p w:rsidR="001C7668" w:rsidRDefault="001C7668" w:rsidP="001E2945">
      <w:pPr>
        <w:pStyle w:val="FirstLine"/>
        <w:ind w:firstLine="0"/>
        <w:jc w:val="center"/>
        <w:rPr>
          <w:b/>
          <w:bCs/>
          <w:color w:val="000000" w:themeColor="text1"/>
          <w:lang w:val="vi-VN"/>
        </w:rPr>
      </w:pPr>
    </w:p>
    <w:p w:rsidR="001C7668" w:rsidRDefault="001C7668" w:rsidP="001C7668">
      <w:pPr>
        <w:spacing w:before="60" w:after="60" w:line="288" w:lineRule="auto"/>
        <w:ind w:firstLine="567"/>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5. Ma trận thể hiện sự đóng góp của các chuẩn đầu ra học phần (Course Learning Outcomes</w:t>
      </w:r>
      <w:r>
        <w:rPr>
          <w:rFonts w:ascii="Times New Roman" w:eastAsia="Times New Roman" w:hAnsi="Times New Roman" w:cs="Times New Roman"/>
          <w:sz w:val="26"/>
          <w:szCs w:val="26"/>
        </w:rPr>
        <w:t xml:space="preserve"> - </w:t>
      </w:r>
      <w:r>
        <w:rPr>
          <w:rFonts w:ascii="Times New Roman" w:eastAsia="Times New Roman" w:hAnsi="Times New Roman" w:cs="Times New Roman"/>
          <w:b/>
          <w:sz w:val="26"/>
          <w:szCs w:val="26"/>
        </w:rPr>
        <w:t>CLO) vào việc đạt được các chuẩn đầu ra của CTĐT (Programe Learning Outcomes -</w:t>
      </w:r>
      <w:r>
        <w:rPr>
          <w:rFonts w:ascii="Times New Roman" w:eastAsia="Times New Roman" w:hAnsi="Times New Roman" w:cs="Times New Roman"/>
          <w:sz w:val="26"/>
          <w:szCs w:val="26"/>
        </w:rPr>
        <w:t xml:space="preserve"> </w:t>
      </w:r>
      <w:r>
        <w:rPr>
          <w:rFonts w:ascii="Times New Roman" w:eastAsia="Times New Roman" w:hAnsi="Times New Roman" w:cs="Times New Roman"/>
          <w:b/>
          <w:sz w:val="26"/>
          <w:szCs w:val="26"/>
        </w:rPr>
        <w:t xml:space="preserve">PLO) và các chỉ số đánh giá kết quả thực hiện (Performance Indicator - </w:t>
      </w:r>
      <w:proofErr w:type="gramStart"/>
      <w:r>
        <w:rPr>
          <w:rFonts w:ascii="Times New Roman" w:eastAsia="Times New Roman" w:hAnsi="Times New Roman" w:cs="Times New Roman"/>
          <w:b/>
          <w:sz w:val="26"/>
          <w:szCs w:val="26"/>
        </w:rPr>
        <w:t>PI)</w:t>
      </w:r>
      <w:r>
        <w:rPr>
          <w:rFonts w:ascii="Times New Roman" w:eastAsia="Times New Roman" w:hAnsi="Times New Roman" w:cs="Times New Roman"/>
          <w:b/>
          <w:sz w:val="26"/>
          <w:szCs w:val="26"/>
          <w:vertAlign w:val="superscript"/>
        </w:rPr>
        <w:t>(</w:t>
      </w:r>
      <w:proofErr w:type="gramEnd"/>
      <w:r>
        <w:rPr>
          <w:rFonts w:ascii="Times New Roman" w:eastAsia="Times New Roman" w:hAnsi="Times New Roman" w:cs="Times New Roman"/>
          <w:b/>
          <w:sz w:val="26"/>
          <w:szCs w:val="26"/>
          <w:vertAlign w:val="superscript"/>
        </w:rPr>
        <w:t>5)</w:t>
      </w:r>
    </w:p>
    <w:p w:rsidR="001C7668" w:rsidRDefault="001C7668" w:rsidP="001C7668">
      <w:pPr>
        <w:pBdr>
          <w:top w:val="nil"/>
          <w:left w:val="nil"/>
          <w:bottom w:val="nil"/>
          <w:right w:val="nil"/>
          <w:between w:val="nil"/>
        </w:pBdr>
        <w:spacing w:after="0" w:line="240" w:lineRule="auto"/>
        <w:ind w:firstLine="454"/>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Mức độ đóng góp, hỗ trợ của CLO đối với PLO được xác định cụ thể như sau: </w:t>
      </w:r>
    </w:p>
    <w:p w:rsidR="001C7668" w:rsidRDefault="001C7668" w:rsidP="001C7668">
      <w:pPr>
        <w:pBdr>
          <w:top w:val="nil"/>
          <w:left w:val="nil"/>
          <w:bottom w:val="nil"/>
          <w:right w:val="nil"/>
          <w:between w:val="nil"/>
        </w:pBdr>
        <w:spacing w:after="0" w:line="240" w:lineRule="auto"/>
        <w:ind w:firstLine="454"/>
        <w:jc w:val="both"/>
        <w:rPr>
          <w:rFonts w:ascii="Times New Roman" w:eastAsia="Times New Roman" w:hAnsi="Times New Roman" w:cs="Times New Roman"/>
          <w:color w:val="000000"/>
          <w:sz w:val="26"/>
          <w:szCs w:val="26"/>
        </w:rPr>
      </w:pPr>
      <w:r>
        <w:rPr>
          <w:rFonts w:ascii="Wingdings" w:eastAsia="Wingdings" w:hAnsi="Wingdings" w:cs="Wingdings"/>
          <w:color w:val="000000"/>
          <w:sz w:val="16"/>
          <w:szCs w:val="16"/>
        </w:rPr>
        <w:t>●</w:t>
      </w:r>
      <w:r>
        <w:rPr>
          <w:rFonts w:ascii="Times New Roman" w:eastAsia="Times New Roman" w:hAnsi="Times New Roman" w:cs="Times New Roman"/>
          <w:i/>
          <w:color w:val="000000"/>
          <w:sz w:val="26"/>
          <w:szCs w:val="26"/>
        </w:rPr>
        <w:t xml:space="preserve"> I (Introduced) - CLO có hỗ trợ đạt được PLO và ở mức giới thiệu/bắt đầu</w:t>
      </w:r>
    </w:p>
    <w:p w:rsidR="001C7668" w:rsidRDefault="001C7668" w:rsidP="001C7668">
      <w:pPr>
        <w:pBdr>
          <w:top w:val="nil"/>
          <w:left w:val="nil"/>
          <w:bottom w:val="nil"/>
          <w:right w:val="nil"/>
          <w:between w:val="nil"/>
        </w:pBdr>
        <w:spacing w:after="0" w:line="240" w:lineRule="auto"/>
        <w:ind w:firstLine="454"/>
        <w:jc w:val="both"/>
        <w:rPr>
          <w:rFonts w:ascii="Times New Roman" w:eastAsia="Times New Roman" w:hAnsi="Times New Roman" w:cs="Times New Roman"/>
          <w:i/>
          <w:color w:val="000000"/>
          <w:sz w:val="26"/>
          <w:szCs w:val="26"/>
        </w:rPr>
      </w:pPr>
      <w:r>
        <w:rPr>
          <w:rFonts w:ascii="Wingdings" w:eastAsia="Wingdings" w:hAnsi="Wingdings" w:cs="Wingdings"/>
          <w:color w:val="000000"/>
          <w:sz w:val="16"/>
          <w:szCs w:val="16"/>
        </w:rPr>
        <w:t>●</w:t>
      </w:r>
      <w:r>
        <w:rPr>
          <w:rFonts w:ascii="Times New Roman" w:eastAsia="Times New Roman" w:hAnsi="Times New Roman" w:cs="Times New Roman"/>
          <w:i/>
          <w:color w:val="000000"/>
          <w:sz w:val="26"/>
          <w:szCs w:val="26"/>
        </w:rPr>
        <w:t xml:space="preserve"> R (Reinforced) - CLO có hỗ trợ đạt được PLO và ở mức nâng cao hơn mức bắt đầu, có nhiều cơ hội được thực hành, thí nghiệm, thực </w:t>
      </w:r>
      <w:proofErr w:type="gramStart"/>
      <w:r>
        <w:rPr>
          <w:rFonts w:ascii="Times New Roman" w:eastAsia="Times New Roman" w:hAnsi="Times New Roman" w:cs="Times New Roman"/>
          <w:i/>
          <w:color w:val="000000"/>
          <w:sz w:val="26"/>
          <w:szCs w:val="26"/>
        </w:rPr>
        <w:t>tế,…</w:t>
      </w:r>
      <w:proofErr w:type="gramEnd"/>
    </w:p>
    <w:p w:rsidR="001C7668" w:rsidRDefault="001C7668" w:rsidP="001C7668">
      <w:pPr>
        <w:pBdr>
          <w:top w:val="nil"/>
          <w:left w:val="nil"/>
          <w:bottom w:val="nil"/>
          <w:right w:val="nil"/>
          <w:between w:val="nil"/>
        </w:pBdr>
        <w:spacing w:after="0" w:line="240" w:lineRule="auto"/>
        <w:ind w:firstLine="454"/>
        <w:jc w:val="both"/>
        <w:rPr>
          <w:rFonts w:ascii="Times New Roman" w:eastAsia="Times New Roman" w:hAnsi="Times New Roman" w:cs="Times New Roman"/>
          <w:i/>
          <w:color w:val="000000"/>
          <w:sz w:val="26"/>
          <w:szCs w:val="26"/>
        </w:rPr>
      </w:pPr>
      <w:r>
        <w:rPr>
          <w:rFonts w:ascii="Wingdings" w:eastAsia="Wingdings" w:hAnsi="Wingdings" w:cs="Wingdings"/>
          <w:color w:val="000000"/>
          <w:sz w:val="16"/>
          <w:szCs w:val="16"/>
        </w:rPr>
        <w:t>●</w:t>
      </w:r>
      <w:r>
        <w:rPr>
          <w:rFonts w:ascii="Times New Roman" w:eastAsia="Times New Roman" w:hAnsi="Times New Roman" w:cs="Times New Roman"/>
          <w:i/>
          <w:color w:val="000000"/>
          <w:sz w:val="26"/>
          <w:szCs w:val="26"/>
        </w:rPr>
        <w:t xml:space="preserve"> M (Mastery) - CLO có hỗ trợ cao đạt được PLO và ở mức thuần thục/thông hiểu</w:t>
      </w:r>
    </w:p>
    <w:p w:rsidR="001C7668" w:rsidRDefault="001C7668" w:rsidP="001C7668">
      <w:pPr>
        <w:pBdr>
          <w:top w:val="nil"/>
          <w:left w:val="nil"/>
          <w:bottom w:val="nil"/>
          <w:right w:val="nil"/>
          <w:between w:val="nil"/>
        </w:pBdr>
        <w:spacing w:after="0" w:line="240" w:lineRule="auto"/>
        <w:ind w:firstLine="454"/>
        <w:jc w:val="both"/>
        <w:rPr>
          <w:rFonts w:ascii="Times New Roman" w:eastAsia="Times New Roman" w:hAnsi="Times New Roman" w:cs="Times New Roman"/>
          <w:i/>
          <w:color w:val="000000"/>
          <w:sz w:val="26"/>
          <w:szCs w:val="26"/>
        </w:rPr>
      </w:pPr>
      <w:r>
        <w:rPr>
          <w:rFonts w:ascii="Wingdings" w:eastAsia="Wingdings" w:hAnsi="Wingdings" w:cs="Wingdings"/>
          <w:color w:val="000000"/>
          <w:sz w:val="16"/>
          <w:szCs w:val="16"/>
        </w:rPr>
        <w:t>●</w:t>
      </w:r>
      <w:r>
        <w:rPr>
          <w:rFonts w:ascii="Times New Roman" w:eastAsia="Times New Roman" w:hAnsi="Times New Roman" w:cs="Times New Roman"/>
          <w:color w:val="000000"/>
          <w:sz w:val="16"/>
          <w:szCs w:val="16"/>
        </w:rPr>
        <w:t xml:space="preserve"> </w:t>
      </w:r>
      <w:r>
        <w:rPr>
          <w:rFonts w:ascii="Times New Roman" w:eastAsia="Times New Roman" w:hAnsi="Times New Roman" w:cs="Times New Roman"/>
          <w:i/>
          <w:color w:val="000000"/>
          <w:sz w:val="26"/>
          <w:szCs w:val="26"/>
        </w:rPr>
        <w:t>A (Assessed) - Học phần quan trọng (hỗ trợ tối đa việc đạt được PLO) cần được thu thập dữ liệu để đánh giá mức đạt PLO/PI.</w:t>
      </w:r>
    </w:p>
    <w:p w:rsidR="001E2945" w:rsidRDefault="001E2945" w:rsidP="001E2945">
      <w:pPr>
        <w:pStyle w:val="FirstLine"/>
        <w:ind w:firstLine="0"/>
        <w:jc w:val="center"/>
        <w:rPr>
          <w:b/>
          <w:bCs/>
          <w:color w:val="000000" w:themeColor="text1"/>
        </w:rPr>
      </w:pPr>
      <w:r w:rsidRPr="00D13809">
        <w:rPr>
          <w:b/>
          <w:bCs/>
          <w:color w:val="000000" w:themeColor="text1"/>
          <w:lang w:val="vi-VN"/>
        </w:rPr>
        <w:t xml:space="preserve">Bảng </w:t>
      </w:r>
      <w:r w:rsidRPr="00D13809">
        <w:rPr>
          <w:b/>
          <w:bCs/>
          <w:color w:val="000000" w:themeColor="text1"/>
        </w:rPr>
        <w:t>5</w:t>
      </w:r>
      <w:r w:rsidRPr="00D13809">
        <w:rPr>
          <w:b/>
          <w:bCs/>
          <w:color w:val="000000" w:themeColor="text1"/>
          <w:lang w:val="vi-VN"/>
        </w:rPr>
        <w:t>.1.</w:t>
      </w:r>
      <w:r w:rsidRPr="00D13809">
        <w:rPr>
          <w:b/>
          <w:bCs/>
          <w:color w:val="000000" w:themeColor="text1"/>
        </w:rPr>
        <w:t xml:space="preserve"> </w:t>
      </w:r>
      <w:r w:rsidRPr="00D13809">
        <w:rPr>
          <w:b/>
          <w:bCs/>
          <w:color w:val="000000" w:themeColor="text1"/>
          <w:lang w:val="vi-VN"/>
        </w:rPr>
        <w:t xml:space="preserve">Mối liên hệ </w:t>
      </w:r>
      <w:r w:rsidRPr="00D13809">
        <w:rPr>
          <w:b/>
          <w:bCs/>
          <w:color w:val="000000" w:themeColor="text1"/>
        </w:rPr>
        <w:t>giữa</w:t>
      </w:r>
      <w:r w:rsidRPr="00D13809">
        <w:rPr>
          <w:b/>
          <w:bCs/>
          <w:color w:val="000000" w:themeColor="text1"/>
          <w:lang w:val="vi-VN"/>
        </w:rPr>
        <w:t xml:space="preserve"> CLO</w:t>
      </w:r>
      <w:r w:rsidRPr="00D13809">
        <w:rPr>
          <w:b/>
          <w:bCs/>
          <w:color w:val="000000" w:themeColor="text1"/>
        </w:rPr>
        <w:t xml:space="preserve"> và </w:t>
      </w:r>
      <w:r w:rsidRPr="00D13809">
        <w:rPr>
          <w:b/>
          <w:bCs/>
          <w:color w:val="000000" w:themeColor="text1"/>
          <w:lang w:val="vi-VN"/>
        </w:rPr>
        <w:t>PLO</w:t>
      </w:r>
      <w:r w:rsidRPr="00D13809">
        <w:rPr>
          <w:b/>
          <w:bCs/>
          <w:color w:val="000000" w:themeColor="text1"/>
        </w:rPr>
        <w:t>/PI</w:t>
      </w:r>
    </w:p>
    <w:tbl>
      <w:tblPr>
        <w:tblStyle w:val="TableGrid"/>
        <w:tblW w:w="5000" w:type="pct"/>
        <w:jc w:val="center"/>
        <w:tblLook w:val="04A0" w:firstRow="1" w:lastRow="0" w:firstColumn="1" w:lastColumn="0" w:noHBand="0" w:noVBand="1"/>
      </w:tblPr>
      <w:tblGrid>
        <w:gridCol w:w="1399"/>
        <w:gridCol w:w="423"/>
        <w:gridCol w:w="422"/>
        <w:gridCol w:w="419"/>
        <w:gridCol w:w="422"/>
        <w:gridCol w:w="419"/>
        <w:gridCol w:w="411"/>
        <w:gridCol w:w="402"/>
        <w:gridCol w:w="336"/>
        <w:gridCol w:w="336"/>
        <w:gridCol w:w="891"/>
        <w:gridCol w:w="891"/>
        <w:gridCol w:w="713"/>
        <w:gridCol w:w="690"/>
        <w:gridCol w:w="696"/>
        <w:gridCol w:w="690"/>
        <w:gridCol w:w="702"/>
        <w:gridCol w:w="699"/>
        <w:gridCol w:w="699"/>
        <w:gridCol w:w="2901"/>
      </w:tblGrid>
      <w:tr w:rsidR="00195A11" w:rsidRPr="00D13809" w:rsidTr="00195A11">
        <w:trPr>
          <w:trHeight w:val="544"/>
          <w:jc w:val="center"/>
        </w:trPr>
        <w:tc>
          <w:tcPr>
            <w:tcW w:w="480" w:type="pct"/>
            <w:vMerge w:val="restart"/>
            <w:vAlign w:val="center"/>
          </w:tcPr>
          <w:p w:rsidR="00195A11" w:rsidRPr="00D13809" w:rsidRDefault="00195A11" w:rsidP="00381387">
            <w:pPr>
              <w:pStyle w:val="FirstLine"/>
              <w:spacing w:after="0"/>
              <w:ind w:firstLine="0"/>
              <w:jc w:val="center"/>
              <w:rPr>
                <w:b/>
                <w:color w:val="000000" w:themeColor="text1"/>
              </w:rPr>
            </w:pPr>
            <w:r w:rsidRPr="00D13809">
              <w:rPr>
                <w:b/>
                <w:color w:val="000000" w:themeColor="text1"/>
              </w:rPr>
              <w:t>P</w:t>
            </w:r>
            <w:r w:rsidRPr="00D13809">
              <w:rPr>
                <w:b/>
                <w:color w:val="000000" w:themeColor="text1"/>
                <w:lang w:val="vi-VN"/>
              </w:rPr>
              <w:t>LO</w:t>
            </w:r>
          </w:p>
        </w:tc>
        <w:tc>
          <w:tcPr>
            <w:tcW w:w="145" w:type="pct"/>
            <w:vAlign w:val="center"/>
          </w:tcPr>
          <w:p w:rsidR="00195A11" w:rsidRPr="00D13809" w:rsidRDefault="00195A11" w:rsidP="00381387">
            <w:pPr>
              <w:pStyle w:val="FirstLine"/>
              <w:spacing w:after="0"/>
              <w:ind w:firstLine="0"/>
              <w:jc w:val="center"/>
              <w:rPr>
                <w:b/>
                <w:color w:val="000000" w:themeColor="text1"/>
              </w:rPr>
            </w:pPr>
            <w:r>
              <w:rPr>
                <w:b/>
                <w:color w:val="000000" w:themeColor="text1"/>
              </w:rPr>
              <w:t>1</w:t>
            </w:r>
          </w:p>
        </w:tc>
        <w:tc>
          <w:tcPr>
            <w:tcW w:w="145" w:type="pct"/>
            <w:vAlign w:val="center"/>
          </w:tcPr>
          <w:p w:rsidR="00195A11" w:rsidRPr="00D13809" w:rsidRDefault="00195A11" w:rsidP="00381387">
            <w:pPr>
              <w:pStyle w:val="FirstLine"/>
              <w:spacing w:after="0"/>
              <w:ind w:firstLine="0"/>
              <w:jc w:val="center"/>
              <w:rPr>
                <w:b/>
                <w:color w:val="000000" w:themeColor="text1"/>
              </w:rPr>
            </w:pPr>
            <w:r>
              <w:rPr>
                <w:b/>
                <w:color w:val="000000" w:themeColor="text1"/>
              </w:rPr>
              <w:t>2</w:t>
            </w:r>
          </w:p>
        </w:tc>
        <w:tc>
          <w:tcPr>
            <w:tcW w:w="144" w:type="pct"/>
            <w:vAlign w:val="center"/>
          </w:tcPr>
          <w:p w:rsidR="00195A11" w:rsidRPr="00D13809" w:rsidRDefault="00195A11" w:rsidP="00381387">
            <w:pPr>
              <w:pStyle w:val="FirstLine"/>
              <w:spacing w:after="0"/>
              <w:ind w:firstLine="0"/>
              <w:jc w:val="center"/>
              <w:rPr>
                <w:b/>
                <w:color w:val="000000" w:themeColor="text1"/>
              </w:rPr>
            </w:pPr>
            <w:r>
              <w:rPr>
                <w:b/>
                <w:color w:val="000000" w:themeColor="text1"/>
              </w:rPr>
              <w:t>3</w:t>
            </w:r>
          </w:p>
        </w:tc>
        <w:tc>
          <w:tcPr>
            <w:tcW w:w="145" w:type="pct"/>
            <w:vAlign w:val="center"/>
          </w:tcPr>
          <w:p w:rsidR="00195A11" w:rsidRPr="00D13809" w:rsidRDefault="00195A11" w:rsidP="00381387">
            <w:pPr>
              <w:pStyle w:val="FirstLine"/>
              <w:spacing w:after="0"/>
              <w:ind w:firstLine="0"/>
              <w:jc w:val="center"/>
              <w:rPr>
                <w:b/>
                <w:color w:val="000000" w:themeColor="text1"/>
              </w:rPr>
            </w:pPr>
            <w:r>
              <w:rPr>
                <w:b/>
                <w:color w:val="000000" w:themeColor="text1"/>
              </w:rPr>
              <w:t>4</w:t>
            </w:r>
          </w:p>
        </w:tc>
        <w:tc>
          <w:tcPr>
            <w:tcW w:w="144" w:type="pct"/>
            <w:vAlign w:val="center"/>
          </w:tcPr>
          <w:p w:rsidR="00195A11" w:rsidRPr="00EA7598" w:rsidRDefault="00195A11" w:rsidP="00381387">
            <w:pPr>
              <w:pStyle w:val="FirstLine"/>
              <w:spacing w:after="0"/>
              <w:ind w:firstLine="0"/>
              <w:jc w:val="center"/>
              <w:rPr>
                <w:b/>
                <w:color w:val="000000" w:themeColor="text1"/>
              </w:rPr>
            </w:pPr>
            <w:r>
              <w:rPr>
                <w:b/>
                <w:color w:val="000000" w:themeColor="text1"/>
              </w:rPr>
              <w:t>5</w:t>
            </w:r>
          </w:p>
        </w:tc>
        <w:tc>
          <w:tcPr>
            <w:tcW w:w="141" w:type="pct"/>
            <w:vAlign w:val="center"/>
          </w:tcPr>
          <w:p w:rsidR="00195A11" w:rsidRPr="00D13809" w:rsidRDefault="00195A11" w:rsidP="00381387">
            <w:pPr>
              <w:pStyle w:val="FirstLine"/>
              <w:spacing w:after="0"/>
              <w:ind w:firstLine="0"/>
              <w:jc w:val="center"/>
              <w:rPr>
                <w:b/>
                <w:color w:val="000000" w:themeColor="text1"/>
                <w:lang w:val="vi-VN"/>
              </w:rPr>
            </w:pPr>
            <w:r>
              <w:rPr>
                <w:b/>
                <w:color w:val="000000" w:themeColor="text1"/>
              </w:rPr>
              <w:t>6</w:t>
            </w:r>
          </w:p>
        </w:tc>
        <w:tc>
          <w:tcPr>
            <w:tcW w:w="138" w:type="pct"/>
            <w:vAlign w:val="center"/>
          </w:tcPr>
          <w:p w:rsidR="00195A11" w:rsidRPr="00D13809" w:rsidRDefault="00195A11" w:rsidP="00381387">
            <w:pPr>
              <w:pStyle w:val="FirstLine"/>
              <w:spacing w:after="0"/>
              <w:ind w:firstLine="0"/>
              <w:jc w:val="center"/>
              <w:rPr>
                <w:b/>
                <w:color w:val="000000" w:themeColor="text1"/>
              </w:rPr>
            </w:pPr>
            <w:r>
              <w:rPr>
                <w:b/>
                <w:color w:val="000000" w:themeColor="text1"/>
              </w:rPr>
              <w:t>7</w:t>
            </w:r>
          </w:p>
        </w:tc>
        <w:tc>
          <w:tcPr>
            <w:tcW w:w="115" w:type="pct"/>
            <w:vAlign w:val="center"/>
          </w:tcPr>
          <w:p w:rsidR="00195A11" w:rsidRPr="00D13809" w:rsidRDefault="00195A11" w:rsidP="00381387">
            <w:pPr>
              <w:pStyle w:val="FirstLine"/>
              <w:spacing w:after="0"/>
              <w:ind w:firstLine="0"/>
              <w:jc w:val="center"/>
              <w:rPr>
                <w:b/>
                <w:color w:val="000000" w:themeColor="text1"/>
              </w:rPr>
            </w:pPr>
            <w:r>
              <w:rPr>
                <w:b/>
                <w:color w:val="000000" w:themeColor="text1"/>
              </w:rPr>
              <w:t>8</w:t>
            </w:r>
          </w:p>
        </w:tc>
        <w:tc>
          <w:tcPr>
            <w:tcW w:w="115" w:type="pct"/>
            <w:vAlign w:val="center"/>
          </w:tcPr>
          <w:p w:rsidR="00195A11" w:rsidRPr="00D13809" w:rsidRDefault="00195A11" w:rsidP="00381387">
            <w:pPr>
              <w:pStyle w:val="FirstLine"/>
              <w:spacing w:after="0"/>
              <w:ind w:firstLine="0"/>
              <w:jc w:val="center"/>
              <w:rPr>
                <w:b/>
                <w:bCs/>
                <w:color w:val="000000" w:themeColor="text1"/>
              </w:rPr>
            </w:pPr>
            <w:r>
              <w:rPr>
                <w:b/>
                <w:color w:val="000000" w:themeColor="text1"/>
              </w:rPr>
              <w:t>9</w:t>
            </w:r>
          </w:p>
        </w:tc>
        <w:tc>
          <w:tcPr>
            <w:tcW w:w="306" w:type="pct"/>
          </w:tcPr>
          <w:p w:rsidR="00195A11" w:rsidRDefault="00195A11" w:rsidP="00381387">
            <w:pPr>
              <w:pStyle w:val="FirstLine"/>
              <w:spacing w:after="0"/>
              <w:ind w:firstLine="0"/>
              <w:jc w:val="center"/>
              <w:rPr>
                <w:b/>
                <w:color w:val="000000" w:themeColor="text1"/>
                <w:sz w:val="22"/>
                <w:szCs w:val="22"/>
              </w:rPr>
            </w:pPr>
          </w:p>
        </w:tc>
        <w:tc>
          <w:tcPr>
            <w:tcW w:w="306" w:type="pct"/>
            <w:vAlign w:val="center"/>
          </w:tcPr>
          <w:p w:rsidR="00195A11" w:rsidRPr="00777107" w:rsidRDefault="00195A11" w:rsidP="00381387">
            <w:pPr>
              <w:pStyle w:val="FirstLine"/>
              <w:spacing w:after="0"/>
              <w:ind w:firstLine="0"/>
              <w:jc w:val="center"/>
              <w:rPr>
                <w:b/>
                <w:bCs/>
                <w:color w:val="000000" w:themeColor="text1"/>
                <w:sz w:val="22"/>
                <w:szCs w:val="22"/>
              </w:rPr>
            </w:pPr>
            <w:r>
              <w:rPr>
                <w:b/>
                <w:color w:val="000000" w:themeColor="text1"/>
                <w:sz w:val="22"/>
                <w:szCs w:val="22"/>
              </w:rPr>
              <w:t>10</w:t>
            </w:r>
          </w:p>
        </w:tc>
        <w:tc>
          <w:tcPr>
            <w:tcW w:w="721" w:type="pct"/>
            <w:gridSpan w:val="3"/>
            <w:vAlign w:val="center"/>
          </w:tcPr>
          <w:p w:rsidR="00195A11" w:rsidRDefault="00195A11" w:rsidP="00381387">
            <w:pPr>
              <w:pStyle w:val="FirstLine"/>
              <w:spacing w:after="0"/>
              <w:ind w:firstLine="0"/>
              <w:jc w:val="center"/>
              <w:rPr>
                <w:b/>
                <w:color w:val="000000" w:themeColor="text1"/>
                <w:sz w:val="22"/>
                <w:szCs w:val="22"/>
              </w:rPr>
            </w:pPr>
            <w:r>
              <w:rPr>
                <w:b/>
                <w:color w:val="000000" w:themeColor="text1"/>
                <w:sz w:val="22"/>
                <w:szCs w:val="22"/>
              </w:rPr>
              <w:t>11</w:t>
            </w:r>
          </w:p>
        </w:tc>
        <w:tc>
          <w:tcPr>
            <w:tcW w:w="478" w:type="pct"/>
            <w:gridSpan w:val="2"/>
            <w:vAlign w:val="center"/>
          </w:tcPr>
          <w:p w:rsidR="00195A11" w:rsidRDefault="00195A11" w:rsidP="00381387">
            <w:pPr>
              <w:pStyle w:val="FirstLine"/>
              <w:spacing w:after="0"/>
              <w:ind w:firstLine="0"/>
              <w:jc w:val="center"/>
              <w:rPr>
                <w:b/>
                <w:color w:val="000000" w:themeColor="text1"/>
                <w:sz w:val="22"/>
                <w:szCs w:val="22"/>
              </w:rPr>
            </w:pPr>
            <w:r>
              <w:rPr>
                <w:b/>
                <w:color w:val="000000" w:themeColor="text1"/>
                <w:sz w:val="22"/>
                <w:szCs w:val="22"/>
              </w:rPr>
              <w:t>12</w:t>
            </w:r>
          </w:p>
        </w:tc>
        <w:tc>
          <w:tcPr>
            <w:tcW w:w="480" w:type="pct"/>
            <w:gridSpan w:val="2"/>
            <w:vAlign w:val="center"/>
          </w:tcPr>
          <w:p w:rsidR="00195A11" w:rsidRPr="00777107" w:rsidRDefault="00195A11" w:rsidP="00381387">
            <w:pPr>
              <w:pStyle w:val="FirstLine"/>
              <w:spacing w:after="0"/>
              <w:ind w:firstLine="0"/>
              <w:jc w:val="center"/>
              <w:rPr>
                <w:b/>
                <w:bCs/>
                <w:color w:val="000000" w:themeColor="text1"/>
                <w:sz w:val="22"/>
                <w:szCs w:val="22"/>
              </w:rPr>
            </w:pPr>
            <w:r>
              <w:rPr>
                <w:b/>
                <w:color w:val="000000" w:themeColor="text1"/>
                <w:sz w:val="22"/>
                <w:szCs w:val="22"/>
              </w:rPr>
              <w:t>13</w:t>
            </w:r>
          </w:p>
        </w:tc>
        <w:tc>
          <w:tcPr>
            <w:tcW w:w="996" w:type="pct"/>
            <w:vAlign w:val="center"/>
          </w:tcPr>
          <w:p w:rsidR="00195A11" w:rsidRPr="00D13809" w:rsidRDefault="00195A11" w:rsidP="00381387">
            <w:pPr>
              <w:pStyle w:val="FirstLine"/>
              <w:spacing w:after="0"/>
              <w:ind w:firstLine="0"/>
              <w:jc w:val="center"/>
              <w:rPr>
                <w:color w:val="000000" w:themeColor="text1"/>
                <w:lang w:val="vi-VN"/>
              </w:rPr>
            </w:pPr>
            <w:r w:rsidRPr="00D13809">
              <w:rPr>
                <w:b/>
                <w:bCs/>
                <w:color w:val="000000" w:themeColor="text1"/>
              </w:rPr>
              <w:t>Liệt kê PI mà CLO có đóng góp, hỗ trợ đạt được</w:t>
            </w:r>
          </w:p>
        </w:tc>
      </w:tr>
      <w:tr w:rsidR="00195A11" w:rsidRPr="00D13809" w:rsidTr="00195A11">
        <w:trPr>
          <w:trHeight w:val="544"/>
          <w:jc w:val="center"/>
        </w:trPr>
        <w:tc>
          <w:tcPr>
            <w:tcW w:w="480" w:type="pct"/>
            <w:vMerge/>
            <w:vAlign w:val="center"/>
          </w:tcPr>
          <w:p w:rsidR="00195A11" w:rsidRPr="00D13809" w:rsidRDefault="00195A11" w:rsidP="00381387">
            <w:pPr>
              <w:pStyle w:val="FirstLine"/>
              <w:spacing w:after="0"/>
              <w:ind w:firstLine="0"/>
              <w:jc w:val="center"/>
              <w:rPr>
                <w:b/>
                <w:color w:val="000000" w:themeColor="text1"/>
              </w:rPr>
            </w:pPr>
          </w:p>
        </w:tc>
        <w:tc>
          <w:tcPr>
            <w:tcW w:w="145" w:type="pct"/>
          </w:tcPr>
          <w:p w:rsidR="00195A11" w:rsidRDefault="00195A11" w:rsidP="00381387">
            <w:pPr>
              <w:pStyle w:val="FirstLine"/>
              <w:spacing w:after="0"/>
              <w:ind w:firstLine="0"/>
              <w:jc w:val="center"/>
              <w:rPr>
                <w:b/>
                <w:color w:val="000000" w:themeColor="text1"/>
              </w:rPr>
            </w:pPr>
          </w:p>
        </w:tc>
        <w:tc>
          <w:tcPr>
            <w:tcW w:w="145" w:type="pct"/>
            <w:vAlign w:val="center"/>
          </w:tcPr>
          <w:p w:rsidR="00195A11" w:rsidRPr="00D13809" w:rsidRDefault="00195A11" w:rsidP="00381387">
            <w:pPr>
              <w:pStyle w:val="FirstLine"/>
              <w:spacing w:after="0"/>
              <w:ind w:firstLine="0"/>
              <w:jc w:val="center"/>
              <w:rPr>
                <w:b/>
                <w:color w:val="000000" w:themeColor="text1"/>
              </w:rPr>
            </w:pPr>
          </w:p>
        </w:tc>
        <w:tc>
          <w:tcPr>
            <w:tcW w:w="144" w:type="pct"/>
            <w:vAlign w:val="center"/>
          </w:tcPr>
          <w:p w:rsidR="00195A11" w:rsidRPr="00D13809" w:rsidRDefault="00195A11" w:rsidP="00381387">
            <w:pPr>
              <w:pStyle w:val="FirstLine"/>
              <w:spacing w:after="0"/>
              <w:ind w:firstLine="0"/>
              <w:jc w:val="center"/>
              <w:rPr>
                <w:b/>
                <w:color w:val="000000" w:themeColor="text1"/>
              </w:rPr>
            </w:pPr>
          </w:p>
        </w:tc>
        <w:tc>
          <w:tcPr>
            <w:tcW w:w="145" w:type="pct"/>
          </w:tcPr>
          <w:p w:rsidR="00195A11" w:rsidRDefault="00195A11" w:rsidP="00381387">
            <w:pPr>
              <w:pStyle w:val="FirstLine"/>
              <w:spacing w:after="0"/>
              <w:ind w:firstLine="0"/>
              <w:jc w:val="center"/>
              <w:rPr>
                <w:b/>
                <w:color w:val="000000" w:themeColor="text1"/>
              </w:rPr>
            </w:pPr>
          </w:p>
        </w:tc>
        <w:tc>
          <w:tcPr>
            <w:tcW w:w="144" w:type="pct"/>
            <w:vAlign w:val="center"/>
          </w:tcPr>
          <w:p w:rsidR="00195A11" w:rsidRPr="00D13809" w:rsidRDefault="00195A11" w:rsidP="00381387">
            <w:pPr>
              <w:pStyle w:val="FirstLine"/>
              <w:spacing w:after="0"/>
              <w:ind w:firstLine="0"/>
              <w:jc w:val="center"/>
              <w:rPr>
                <w:b/>
                <w:color w:val="000000" w:themeColor="text1"/>
              </w:rPr>
            </w:pPr>
          </w:p>
        </w:tc>
        <w:tc>
          <w:tcPr>
            <w:tcW w:w="141" w:type="pct"/>
            <w:vAlign w:val="center"/>
          </w:tcPr>
          <w:p w:rsidR="00195A11" w:rsidRPr="00D13809" w:rsidRDefault="00195A11" w:rsidP="00381387">
            <w:pPr>
              <w:pStyle w:val="FirstLine"/>
              <w:spacing w:after="0"/>
              <w:ind w:firstLine="0"/>
              <w:jc w:val="center"/>
              <w:rPr>
                <w:b/>
                <w:color w:val="000000" w:themeColor="text1"/>
              </w:rPr>
            </w:pPr>
          </w:p>
        </w:tc>
        <w:tc>
          <w:tcPr>
            <w:tcW w:w="138" w:type="pct"/>
          </w:tcPr>
          <w:p w:rsidR="00195A11" w:rsidRDefault="00195A11" w:rsidP="00381387">
            <w:pPr>
              <w:pStyle w:val="FirstLine"/>
              <w:spacing w:after="0"/>
              <w:ind w:firstLine="0"/>
              <w:jc w:val="center"/>
              <w:rPr>
                <w:b/>
                <w:bCs/>
                <w:color w:val="000000" w:themeColor="text1"/>
              </w:rPr>
            </w:pPr>
          </w:p>
        </w:tc>
        <w:tc>
          <w:tcPr>
            <w:tcW w:w="115" w:type="pct"/>
            <w:vAlign w:val="center"/>
          </w:tcPr>
          <w:p w:rsidR="00195A11" w:rsidRDefault="00195A11" w:rsidP="00381387">
            <w:pPr>
              <w:pStyle w:val="FirstLine"/>
              <w:spacing w:after="0"/>
              <w:ind w:firstLine="0"/>
              <w:jc w:val="center"/>
              <w:rPr>
                <w:b/>
                <w:bCs/>
                <w:color w:val="000000" w:themeColor="text1"/>
              </w:rPr>
            </w:pPr>
          </w:p>
        </w:tc>
        <w:tc>
          <w:tcPr>
            <w:tcW w:w="115" w:type="pct"/>
            <w:vAlign w:val="center"/>
          </w:tcPr>
          <w:p w:rsidR="00195A11" w:rsidRPr="00D13809" w:rsidRDefault="00195A11" w:rsidP="00381387">
            <w:pPr>
              <w:pStyle w:val="FirstLine"/>
              <w:spacing w:after="0"/>
              <w:ind w:firstLine="0"/>
              <w:jc w:val="center"/>
              <w:rPr>
                <w:b/>
                <w:bCs/>
                <w:color w:val="000000" w:themeColor="text1"/>
              </w:rPr>
            </w:pPr>
          </w:p>
        </w:tc>
        <w:tc>
          <w:tcPr>
            <w:tcW w:w="306" w:type="pct"/>
          </w:tcPr>
          <w:p w:rsidR="00195A11" w:rsidRDefault="00195A11" w:rsidP="00381387">
            <w:pPr>
              <w:pStyle w:val="FirstLine"/>
              <w:spacing w:after="0"/>
              <w:ind w:firstLine="0"/>
              <w:jc w:val="center"/>
              <w:rPr>
                <w:b/>
                <w:bCs/>
                <w:color w:val="000000" w:themeColor="text1"/>
              </w:rPr>
            </w:pPr>
            <w:r>
              <w:rPr>
                <w:b/>
                <w:bCs/>
                <w:color w:val="000000" w:themeColor="text1"/>
              </w:rPr>
              <w:t>10.1</w:t>
            </w:r>
          </w:p>
        </w:tc>
        <w:tc>
          <w:tcPr>
            <w:tcW w:w="306" w:type="pct"/>
            <w:vAlign w:val="center"/>
          </w:tcPr>
          <w:p w:rsidR="00195A11" w:rsidRPr="00D13809" w:rsidRDefault="00195A11" w:rsidP="00381387">
            <w:pPr>
              <w:pStyle w:val="FirstLine"/>
              <w:spacing w:after="0"/>
              <w:ind w:firstLine="0"/>
              <w:jc w:val="center"/>
              <w:rPr>
                <w:b/>
                <w:bCs/>
                <w:color w:val="000000" w:themeColor="text1"/>
              </w:rPr>
            </w:pPr>
            <w:r>
              <w:rPr>
                <w:b/>
                <w:bCs/>
                <w:color w:val="000000" w:themeColor="text1"/>
              </w:rPr>
              <w:t>10.2</w:t>
            </w:r>
          </w:p>
        </w:tc>
        <w:tc>
          <w:tcPr>
            <w:tcW w:w="245" w:type="pct"/>
            <w:vAlign w:val="center"/>
          </w:tcPr>
          <w:p w:rsidR="00195A11" w:rsidRPr="00D13809" w:rsidRDefault="00195A11" w:rsidP="00381387">
            <w:pPr>
              <w:pStyle w:val="FirstLine"/>
              <w:spacing w:after="0"/>
              <w:ind w:firstLine="0"/>
              <w:jc w:val="center"/>
              <w:rPr>
                <w:b/>
                <w:bCs/>
                <w:color w:val="000000" w:themeColor="text1"/>
              </w:rPr>
            </w:pPr>
            <w:r>
              <w:rPr>
                <w:b/>
                <w:bCs/>
                <w:color w:val="000000" w:themeColor="text1"/>
              </w:rPr>
              <w:t>11.1</w:t>
            </w:r>
          </w:p>
        </w:tc>
        <w:tc>
          <w:tcPr>
            <w:tcW w:w="237" w:type="pct"/>
            <w:vAlign w:val="center"/>
          </w:tcPr>
          <w:p w:rsidR="00195A11" w:rsidRPr="00D13809" w:rsidRDefault="00195A11" w:rsidP="00381387">
            <w:pPr>
              <w:pStyle w:val="FirstLine"/>
              <w:spacing w:after="0"/>
              <w:ind w:firstLine="0"/>
              <w:jc w:val="center"/>
              <w:rPr>
                <w:b/>
                <w:bCs/>
                <w:color w:val="000000" w:themeColor="text1"/>
              </w:rPr>
            </w:pPr>
            <w:r>
              <w:rPr>
                <w:b/>
                <w:bCs/>
                <w:color w:val="000000" w:themeColor="text1"/>
              </w:rPr>
              <w:t>11.2</w:t>
            </w:r>
          </w:p>
        </w:tc>
        <w:tc>
          <w:tcPr>
            <w:tcW w:w="239" w:type="pct"/>
            <w:vAlign w:val="center"/>
          </w:tcPr>
          <w:p w:rsidR="00195A11" w:rsidRPr="00D13809" w:rsidRDefault="00195A11" w:rsidP="00381387">
            <w:pPr>
              <w:pStyle w:val="FirstLine"/>
              <w:spacing w:after="0"/>
              <w:ind w:firstLine="0"/>
              <w:jc w:val="center"/>
              <w:rPr>
                <w:b/>
                <w:bCs/>
                <w:color w:val="000000" w:themeColor="text1"/>
              </w:rPr>
            </w:pPr>
            <w:r>
              <w:rPr>
                <w:b/>
                <w:bCs/>
                <w:color w:val="000000" w:themeColor="text1"/>
              </w:rPr>
              <w:t>11.3</w:t>
            </w:r>
          </w:p>
        </w:tc>
        <w:tc>
          <w:tcPr>
            <w:tcW w:w="237" w:type="pct"/>
            <w:vAlign w:val="center"/>
          </w:tcPr>
          <w:p w:rsidR="00195A11" w:rsidRPr="00D13809" w:rsidRDefault="00195A11" w:rsidP="00381387">
            <w:pPr>
              <w:pStyle w:val="FirstLine"/>
              <w:spacing w:after="0"/>
              <w:ind w:firstLine="0"/>
              <w:jc w:val="center"/>
              <w:rPr>
                <w:b/>
                <w:bCs/>
                <w:color w:val="000000" w:themeColor="text1"/>
              </w:rPr>
            </w:pPr>
            <w:r>
              <w:rPr>
                <w:b/>
                <w:bCs/>
                <w:color w:val="000000" w:themeColor="text1"/>
              </w:rPr>
              <w:t>12.1</w:t>
            </w:r>
          </w:p>
        </w:tc>
        <w:tc>
          <w:tcPr>
            <w:tcW w:w="241" w:type="pct"/>
            <w:vAlign w:val="center"/>
          </w:tcPr>
          <w:p w:rsidR="00195A11" w:rsidRPr="00D13809" w:rsidRDefault="00195A11" w:rsidP="00381387">
            <w:pPr>
              <w:pStyle w:val="FirstLine"/>
              <w:spacing w:after="0"/>
              <w:ind w:firstLine="0"/>
              <w:jc w:val="center"/>
              <w:rPr>
                <w:b/>
                <w:bCs/>
                <w:color w:val="000000" w:themeColor="text1"/>
              </w:rPr>
            </w:pPr>
            <w:r>
              <w:rPr>
                <w:b/>
                <w:bCs/>
                <w:color w:val="000000" w:themeColor="text1"/>
              </w:rPr>
              <w:t>12.2</w:t>
            </w:r>
          </w:p>
        </w:tc>
        <w:tc>
          <w:tcPr>
            <w:tcW w:w="240" w:type="pct"/>
            <w:vAlign w:val="center"/>
          </w:tcPr>
          <w:p w:rsidR="00195A11" w:rsidRPr="00D13809" w:rsidRDefault="00195A11" w:rsidP="00381387">
            <w:pPr>
              <w:pStyle w:val="FirstLine"/>
              <w:spacing w:after="0"/>
              <w:ind w:firstLine="0"/>
              <w:jc w:val="center"/>
              <w:rPr>
                <w:b/>
                <w:bCs/>
                <w:color w:val="000000" w:themeColor="text1"/>
              </w:rPr>
            </w:pPr>
            <w:r>
              <w:rPr>
                <w:b/>
                <w:bCs/>
                <w:color w:val="000000" w:themeColor="text1"/>
              </w:rPr>
              <w:t>13.1</w:t>
            </w:r>
          </w:p>
        </w:tc>
        <w:tc>
          <w:tcPr>
            <w:tcW w:w="240" w:type="pct"/>
            <w:vAlign w:val="center"/>
          </w:tcPr>
          <w:p w:rsidR="00195A11" w:rsidRPr="00D13809" w:rsidRDefault="00195A11" w:rsidP="00381387">
            <w:pPr>
              <w:pStyle w:val="FirstLine"/>
              <w:spacing w:after="0"/>
              <w:ind w:firstLine="0"/>
              <w:jc w:val="center"/>
              <w:rPr>
                <w:b/>
                <w:bCs/>
                <w:color w:val="000000" w:themeColor="text1"/>
              </w:rPr>
            </w:pPr>
            <w:r>
              <w:rPr>
                <w:b/>
                <w:bCs/>
                <w:color w:val="000000" w:themeColor="text1"/>
              </w:rPr>
              <w:t>13.2</w:t>
            </w:r>
          </w:p>
        </w:tc>
        <w:tc>
          <w:tcPr>
            <w:tcW w:w="996" w:type="pct"/>
            <w:vAlign w:val="center"/>
          </w:tcPr>
          <w:p w:rsidR="00195A11" w:rsidRPr="00D13809" w:rsidRDefault="00195A11" w:rsidP="00381387">
            <w:pPr>
              <w:pStyle w:val="FirstLine"/>
              <w:spacing w:after="0"/>
              <w:ind w:firstLine="0"/>
              <w:jc w:val="center"/>
              <w:rPr>
                <w:b/>
                <w:bCs/>
                <w:color w:val="000000" w:themeColor="text1"/>
              </w:rPr>
            </w:pPr>
          </w:p>
        </w:tc>
      </w:tr>
      <w:tr w:rsidR="00195A11" w:rsidRPr="00D13809" w:rsidTr="00195A11">
        <w:trPr>
          <w:trHeight w:val="510"/>
          <w:jc w:val="center"/>
        </w:trPr>
        <w:tc>
          <w:tcPr>
            <w:tcW w:w="480" w:type="pct"/>
            <w:vAlign w:val="center"/>
          </w:tcPr>
          <w:p w:rsidR="00195A11" w:rsidRPr="00D13809" w:rsidRDefault="00195A11" w:rsidP="00381387">
            <w:pPr>
              <w:pStyle w:val="FirstLine"/>
              <w:spacing w:after="0"/>
              <w:ind w:firstLine="0"/>
              <w:jc w:val="center"/>
              <w:rPr>
                <w:color w:val="000000" w:themeColor="text1"/>
              </w:rPr>
            </w:pPr>
            <w:r>
              <w:rPr>
                <w:color w:val="000000" w:themeColor="text1"/>
              </w:rPr>
              <w:t>CLO</w:t>
            </w:r>
            <w:r w:rsidRPr="00D13809">
              <w:rPr>
                <w:color w:val="000000" w:themeColor="text1"/>
              </w:rPr>
              <w:t>1</w:t>
            </w:r>
          </w:p>
        </w:tc>
        <w:tc>
          <w:tcPr>
            <w:tcW w:w="145" w:type="pct"/>
          </w:tcPr>
          <w:p w:rsidR="00195A11" w:rsidRDefault="00195A11" w:rsidP="00381387">
            <w:pPr>
              <w:pStyle w:val="FirstLine"/>
              <w:spacing w:after="0"/>
              <w:ind w:firstLine="0"/>
              <w:jc w:val="center"/>
              <w:rPr>
                <w:color w:val="000000" w:themeColor="text1"/>
              </w:rPr>
            </w:pPr>
            <w:r>
              <w:rPr>
                <w:color w:val="000000" w:themeColor="text1"/>
              </w:rPr>
              <w:t>I</w:t>
            </w:r>
          </w:p>
        </w:tc>
        <w:tc>
          <w:tcPr>
            <w:tcW w:w="145"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rPr>
            </w:pPr>
          </w:p>
        </w:tc>
        <w:tc>
          <w:tcPr>
            <w:tcW w:w="144"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lang w:val="vi-VN"/>
              </w:rPr>
            </w:pPr>
          </w:p>
        </w:tc>
        <w:tc>
          <w:tcPr>
            <w:tcW w:w="145"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lang w:val="vi-VN"/>
              </w:rPr>
            </w:pPr>
          </w:p>
        </w:tc>
        <w:tc>
          <w:tcPr>
            <w:tcW w:w="141" w:type="pct"/>
            <w:tcBorders>
              <w:top w:val="single" w:sz="4" w:space="0" w:color="auto"/>
              <w:left w:val="single" w:sz="4" w:space="0" w:color="auto"/>
              <w:bottom w:val="single" w:sz="4" w:space="0" w:color="auto"/>
              <w:right w:val="single" w:sz="4" w:space="0" w:color="auto"/>
            </w:tcBorders>
            <w:vAlign w:val="center"/>
          </w:tcPr>
          <w:p w:rsidR="00195A11" w:rsidRPr="00D13809" w:rsidRDefault="00195A11" w:rsidP="00381387">
            <w:pPr>
              <w:pStyle w:val="FirstLine"/>
              <w:spacing w:after="0"/>
              <w:ind w:firstLine="0"/>
              <w:jc w:val="center"/>
              <w:rPr>
                <w:color w:val="000000" w:themeColor="text1"/>
              </w:rPr>
            </w:pPr>
          </w:p>
        </w:tc>
        <w:tc>
          <w:tcPr>
            <w:tcW w:w="138"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lang w:val="vi-VN"/>
              </w:rPr>
            </w:pPr>
          </w:p>
        </w:tc>
        <w:tc>
          <w:tcPr>
            <w:tcW w:w="115" w:type="pct"/>
            <w:tcBorders>
              <w:top w:val="single" w:sz="4" w:space="0" w:color="auto"/>
              <w:left w:val="single" w:sz="4" w:space="0" w:color="auto"/>
              <w:bottom w:val="single" w:sz="4" w:space="0" w:color="auto"/>
              <w:right w:val="single" w:sz="4" w:space="0" w:color="auto"/>
            </w:tcBorders>
          </w:tcPr>
          <w:p w:rsidR="00195A11" w:rsidRPr="006A5EC8" w:rsidRDefault="00195A11" w:rsidP="00381387">
            <w:pPr>
              <w:pStyle w:val="FirstLine"/>
              <w:spacing w:after="0"/>
              <w:ind w:firstLine="0"/>
              <w:jc w:val="center"/>
              <w:rPr>
                <w:color w:val="000000" w:themeColor="text1"/>
              </w:rPr>
            </w:pPr>
          </w:p>
        </w:tc>
        <w:tc>
          <w:tcPr>
            <w:tcW w:w="115"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lang w:val="vi-VN"/>
              </w:rPr>
            </w:pPr>
          </w:p>
        </w:tc>
        <w:tc>
          <w:tcPr>
            <w:tcW w:w="306" w:type="pct"/>
            <w:tcBorders>
              <w:top w:val="single" w:sz="4" w:space="0" w:color="auto"/>
              <w:left w:val="single" w:sz="4" w:space="0" w:color="auto"/>
              <w:bottom w:val="single" w:sz="4" w:space="0" w:color="auto"/>
              <w:right w:val="single" w:sz="4" w:space="0" w:color="auto"/>
            </w:tcBorders>
          </w:tcPr>
          <w:p w:rsidR="00195A11" w:rsidRPr="001D71C8" w:rsidRDefault="00195A11" w:rsidP="00381387">
            <w:pPr>
              <w:pStyle w:val="FirstLine"/>
              <w:spacing w:after="0"/>
              <w:ind w:firstLine="0"/>
              <w:jc w:val="center"/>
              <w:rPr>
                <w:color w:val="000000" w:themeColor="text1"/>
              </w:rPr>
            </w:pPr>
            <w:r>
              <w:rPr>
                <w:color w:val="000000" w:themeColor="text1"/>
              </w:rPr>
              <w:t>I</w:t>
            </w:r>
          </w:p>
        </w:tc>
        <w:tc>
          <w:tcPr>
            <w:tcW w:w="306" w:type="pct"/>
            <w:tcBorders>
              <w:top w:val="single" w:sz="4" w:space="0" w:color="auto"/>
              <w:left w:val="single" w:sz="4" w:space="0" w:color="auto"/>
              <w:bottom w:val="single" w:sz="4" w:space="0" w:color="auto"/>
              <w:right w:val="single" w:sz="4" w:space="0" w:color="auto"/>
            </w:tcBorders>
          </w:tcPr>
          <w:p w:rsidR="00195A11" w:rsidRPr="001D71C8" w:rsidRDefault="00195A11" w:rsidP="00381387">
            <w:pPr>
              <w:pStyle w:val="FirstLine"/>
              <w:spacing w:after="0"/>
              <w:ind w:firstLine="0"/>
              <w:jc w:val="center"/>
              <w:rPr>
                <w:color w:val="000000" w:themeColor="text1"/>
              </w:rPr>
            </w:pPr>
            <w:r>
              <w:rPr>
                <w:color w:val="000000" w:themeColor="text1"/>
              </w:rPr>
              <w:t>I</w:t>
            </w:r>
          </w:p>
        </w:tc>
        <w:tc>
          <w:tcPr>
            <w:tcW w:w="245"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I</w:t>
            </w:r>
          </w:p>
        </w:tc>
        <w:tc>
          <w:tcPr>
            <w:tcW w:w="237"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p>
        </w:tc>
        <w:tc>
          <w:tcPr>
            <w:tcW w:w="239"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p>
        </w:tc>
        <w:tc>
          <w:tcPr>
            <w:tcW w:w="237"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lang w:val="vi-VN"/>
              </w:rPr>
            </w:pPr>
          </w:p>
        </w:tc>
        <w:tc>
          <w:tcPr>
            <w:tcW w:w="241" w:type="pct"/>
            <w:tcBorders>
              <w:top w:val="single" w:sz="4" w:space="0" w:color="auto"/>
              <w:left w:val="single" w:sz="4" w:space="0" w:color="auto"/>
              <w:bottom w:val="single" w:sz="4" w:space="0" w:color="auto"/>
              <w:right w:val="single" w:sz="4" w:space="0" w:color="auto"/>
            </w:tcBorders>
            <w:vAlign w:val="center"/>
          </w:tcPr>
          <w:p w:rsidR="00195A11" w:rsidRPr="00195A11" w:rsidRDefault="00195A11" w:rsidP="00381387">
            <w:pPr>
              <w:pStyle w:val="FirstLine"/>
              <w:spacing w:after="0"/>
              <w:ind w:firstLine="0"/>
              <w:jc w:val="center"/>
              <w:rPr>
                <w:color w:val="000000" w:themeColor="text1"/>
              </w:rPr>
            </w:pPr>
            <w:r>
              <w:rPr>
                <w:color w:val="000000" w:themeColor="text1"/>
              </w:rPr>
              <w:t>R</w:t>
            </w:r>
          </w:p>
        </w:tc>
        <w:tc>
          <w:tcPr>
            <w:tcW w:w="240" w:type="pct"/>
            <w:tcBorders>
              <w:top w:val="single" w:sz="4" w:space="0" w:color="auto"/>
              <w:left w:val="single" w:sz="4" w:space="0" w:color="auto"/>
              <w:bottom w:val="single" w:sz="4" w:space="0" w:color="auto"/>
              <w:right w:val="single" w:sz="4" w:space="0" w:color="auto"/>
            </w:tcBorders>
            <w:vAlign w:val="center"/>
          </w:tcPr>
          <w:p w:rsidR="00195A11" w:rsidRPr="00195A11" w:rsidRDefault="00195A11" w:rsidP="00381387">
            <w:pPr>
              <w:pStyle w:val="FirstLine"/>
              <w:spacing w:after="0"/>
              <w:ind w:firstLine="0"/>
              <w:jc w:val="center"/>
              <w:rPr>
                <w:color w:val="000000" w:themeColor="text1"/>
              </w:rPr>
            </w:pPr>
            <w:r>
              <w:rPr>
                <w:color w:val="000000" w:themeColor="text1"/>
              </w:rPr>
              <w:t>I</w:t>
            </w:r>
          </w:p>
        </w:tc>
        <w:tc>
          <w:tcPr>
            <w:tcW w:w="240" w:type="pct"/>
            <w:tcBorders>
              <w:top w:val="single" w:sz="4" w:space="0" w:color="auto"/>
              <w:left w:val="single" w:sz="4" w:space="0" w:color="auto"/>
              <w:bottom w:val="single" w:sz="4" w:space="0" w:color="auto"/>
              <w:right w:val="single" w:sz="4" w:space="0" w:color="auto"/>
            </w:tcBorders>
            <w:vAlign w:val="center"/>
          </w:tcPr>
          <w:p w:rsidR="00195A11" w:rsidRPr="00195A11" w:rsidRDefault="00195A11" w:rsidP="00381387">
            <w:pPr>
              <w:pStyle w:val="FirstLine"/>
              <w:spacing w:after="0"/>
              <w:ind w:firstLine="0"/>
              <w:jc w:val="center"/>
              <w:rPr>
                <w:color w:val="000000" w:themeColor="text1"/>
              </w:rPr>
            </w:pPr>
            <w:r>
              <w:rPr>
                <w:color w:val="000000" w:themeColor="text1"/>
              </w:rPr>
              <w:t>I</w:t>
            </w:r>
          </w:p>
        </w:tc>
        <w:tc>
          <w:tcPr>
            <w:tcW w:w="996"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lang w:val="vi-VN"/>
              </w:rPr>
            </w:pPr>
          </w:p>
        </w:tc>
      </w:tr>
      <w:tr w:rsidR="00195A11" w:rsidRPr="00D13809" w:rsidTr="00195A11">
        <w:trPr>
          <w:trHeight w:val="510"/>
          <w:jc w:val="center"/>
        </w:trPr>
        <w:tc>
          <w:tcPr>
            <w:tcW w:w="480" w:type="pct"/>
            <w:vAlign w:val="center"/>
          </w:tcPr>
          <w:p w:rsidR="00195A11" w:rsidRPr="00D13809" w:rsidRDefault="00195A11" w:rsidP="00381387">
            <w:pPr>
              <w:pStyle w:val="FirstLine"/>
              <w:spacing w:after="0"/>
              <w:ind w:firstLine="0"/>
              <w:jc w:val="center"/>
              <w:rPr>
                <w:color w:val="000000" w:themeColor="text1"/>
              </w:rPr>
            </w:pPr>
            <w:r>
              <w:rPr>
                <w:color w:val="000000" w:themeColor="text1"/>
              </w:rPr>
              <w:t>CLO</w:t>
            </w:r>
            <w:r w:rsidRPr="00D13809">
              <w:rPr>
                <w:color w:val="000000" w:themeColor="text1"/>
              </w:rPr>
              <w:t>2</w:t>
            </w:r>
          </w:p>
        </w:tc>
        <w:tc>
          <w:tcPr>
            <w:tcW w:w="145" w:type="pct"/>
          </w:tcPr>
          <w:p w:rsidR="00195A11" w:rsidRDefault="00195A11" w:rsidP="00381387">
            <w:pPr>
              <w:pStyle w:val="FirstLine"/>
              <w:spacing w:after="0"/>
              <w:ind w:firstLine="0"/>
              <w:jc w:val="center"/>
              <w:rPr>
                <w:color w:val="000000" w:themeColor="text1"/>
              </w:rPr>
            </w:pPr>
            <w:r>
              <w:rPr>
                <w:color w:val="000000" w:themeColor="text1"/>
              </w:rPr>
              <w:t>I</w:t>
            </w:r>
          </w:p>
        </w:tc>
        <w:tc>
          <w:tcPr>
            <w:tcW w:w="145"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rPr>
            </w:pPr>
          </w:p>
        </w:tc>
        <w:tc>
          <w:tcPr>
            <w:tcW w:w="144"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p>
        </w:tc>
        <w:tc>
          <w:tcPr>
            <w:tcW w:w="145"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rPr>
            </w:pPr>
          </w:p>
        </w:tc>
        <w:tc>
          <w:tcPr>
            <w:tcW w:w="141" w:type="pct"/>
            <w:tcBorders>
              <w:top w:val="single" w:sz="4" w:space="0" w:color="auto"/>
              <w:left w:val="single" w:sz="4" w:space="0" w:color="auto"/>
              <w:bottom w:val="single" w:sz="4" w:space="0" w:color="auto"/>
              <w:right w:val="single" w:sz="4" w:space="0" w:color="auto"/>
            </w:tcBorders>
            <w:vAlign w:val="center"/>
          </w:tcPr>
          <w:p w:rsidR="00195A11" w:rsidRPr="00EA7598" w:rsidRDefault="00195A11" w:rsidP="00381387">
            <w:pPr>
              <w:pStyle w:val="FirstLine"/>
              <w:spacing w:after="0"/>
              <w:ind w:firstLine="0"/>
              <w:jc w:val="center"/>
              <w:rPr>
                <w:color w:val="000000" w:themeColor="text1"/>
              </w:rPr>
            </w:pPr>
          </w:p>
        </w:tc>
        <w:tc>
          <w:tcPr>
            <w:tcW w:w="138"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p>
        </w:tc>
        <w:tc>
          <w:tcPr>
            <w:tcW w:w="115" w:type="pct"/>
            <w:tcBorders>
              <w:top w:val="single" w:sz="4" w:space="0" w:color="auto"/>
              <w:left w:val="single" w:sz="4" w:space="0" w:color="auto"/>
              <w:bottom w:val="single" w:sz="4" w:space="0" w:color="auto"/>
              <w:right w:val="single" w:sz="4" w:space="0" w:color="auto"/>
            </w:tcBorders>
          </w:tcPr>
          <w:p w:rsidR="00195A11" w:rsidRPr="006A5EC8" w:rsidRDefault="00195A11" w:rsidP="00381387">
            <w:pPr>
              <w:pStyle w:val="FirstLine"/>
              <w:spacing w:after="0"/>
              <w:ind w:firstLine="0"/>
              <w:jc w:val="center"/>
              <w:rPr>
                <w:color w:val="000000" w:themeColor="text1"/>
              </w:rPr>
            </w:pPr>
          </w:p>
        </w:tc>
        <w:tc>
          <w:tcPr>
            <w:tcW w:w="115"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p>
        </w:tc>
        <w:tc>
          <w:tcPr>
            <w:tcW w:w="306"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r>
              <w:rPr>
                <w:color w:val="000000" w:themeColor="text1"/>
              </w:rPr>
              <w:t>I</w:t>
            </w:r>
          </w:p>
        </w:tc>
        <w:tc>
          <w:tcPr>
            <w:tcW w:w="306"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r>
              <w:rPr>
                <w:color w:val="000000" w:themeColor="text1"/>
              </w:rPr>
              <w:t>I</w:t>
            </w:r>
          </w:p>
        </w:tc>
        <w:tc>
          <w:tcPr>
            <w:tcW w:w="245"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I</w:t>
            </w:r>
          </w:p>
        </w:tc>
        <w:tc>
          <w:tcPr>
            <w:tcW w:w="237"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p>
        </w:tc>
        <w:tc>
          <w:tcPr>
            <w:tcW w:w="239"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p>
        </w:tc>
        <w:tc>
          <w:tcPr>
            <w:tcW w:w="237"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p>
        </w:tc>
        <w:tc>
          <w:tcPr>
            <w:tcW w:w="241"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R</w:t>
            </w:r>
          </w:p>
        </w:tc>
        <w:tc>
          <w:tcPr>
            <w:tcW w:w="240"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I</w:t>
            </w:r>
          </w:p>
        </w:tc>
        <w:tc>
          <w:tcPr>
            <w:tcW w:w="240"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I</w:t>
            </w:r>
          </w:p>
        </w:tc>
        <w:tc>
          <w:tcPr>
            <w:tcW w:w="996"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rPr>
            </w:pPr>
          </w:p>
        </w:tc>
      </w:tr>
      <w:tr w:rsidR="00195A11" w:rsidRPr="00D13809" w:rsidTr="00195A11">
        <w:trPr>
          <w:trHeight w:val="510"/>
          <w:jc w:val="center"/>
        </w:trPr>
        <w:tc>
          <w:tcPr>
            <w:tcW w:w="480" w:type="pct"/>
            <w:vAlign w:val="center"/>
          </w:tcPr>
          <w:p w:rsidR="00195A11" w:rsidRPr="00D13809" w:rsidRDefault="00195A11" w:rsidP="00381387">
            <w:pPr>
              <w:pStyle w:val="FirstLine"/>
              <w:spacing w:after="0"/>
              <w:ind w:firstLine="0"/>
              <w:jc w:val="center"/>
              <w:rPr>
                <w:color w:val="000000" w:themeColor="text1"/>
              </w:rPr>
            </w:pPr>
            <w:r>
              <w:rPr>
                <w:color w:val="000000" w:themeColor="text1"/>
              </w:rPr>
              <w:t>CLO3</w:t>
            </w:r>
          </w:p>
        </w:tc>
        <w:tc>
          <w:tcPr>
            <w:tcW w:w="145" w:type="pct"/>
          </w:tcPr>
          <w:p w:rsidR="00195A11" w:rsidRDefault="00195A11" w:rsidP="00381387">
            <w:pPr>
              <w:pStyle w:val="FirstLine"/>
              <w:spacing w:after="0"/>
              <w:ind w:firstLine="0"/>
              <w:jc w:val="center"/>
              <w:rPr>
                <w:color w:val="000000" w:themeColor="text1"/>
              </w:rPr>
            </w:pPr>
            <w:r>
              <w:rPr>
                <w:color w:val="000000" w:themeColor="text1"/>
              </w:rPr>
              <w:t>I</w:t>
            </w:r>
          </w:p>
        </w:tc>
        <w:tc>
          <w:tcPr>
            <w:tcW w:w="145"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rPr>
            </w:pPr>
          </w:p>
        </w:tc>
        <w:tc>
          <w:tcPr>
            <w:tcW w:w="144"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p>
        </w:tc>
        <w:tc>
          <w:tcPr>
            <w:tcW w:w="145"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rPr>
            </w:pPr>
            <w:r>
              <w:rPr>
                <w:color w:val="000000" w:themeColor="text1"/>
              </w:rPr>
              <w:t>I</w:t>
            </w:r>
          </w:p>
        </w:tc>
        <w:tc>
          <w:tcPr>
            <w:tcW w:w="141" w:type="pct"/>
            <w:tcBorders>
              <w:top w:val="single" w:sz="4" w:space="0" w:color="auto"/>
              <w:left w:val="single" w:sz="4" w:space="0" w:color="auto"/>
              <w:bottom w:val="single" w:sz="4" w:space="0" w:color="auto"/>
              <w:right w:val="single" w:sz="4" w:space="0" w:color="auto"/>
            </w:tcBorders>
            <w:vAlign w:val="center"/>
          </w:tcPr>
          <w:p w:rsidR="00195A11" w:rsidRPr="00D13809" w:rsidRDefault="00195A11" w:rsidP="00381387">
            <w:pPr>
              <w:pStyle w:val="FirstLine"/>
              <w:spacing w:after="0"/>
              <w:ind w:firstLine="0"/>
              <w:jc w:val="center"/>
              <w:rPr>
                <w:color w:val="000000" w:themeColor="text1"/>
              </w:rPr>
            </w:pPr>
            <w:r>
              <w:rPr>
                <w:color w:val="000000" w:themeColor="text1"/>
              </w:rPr>
              <w:t>I</w:t>
            </w:r>
          </w:p>
        </w:tc>
        <w:tc>
          <w:tcPr>
            <w:tcW w:w="138" w:type="pct"/>
            <w:tcBorders>
              <w:top w:val="single" w:sz="4" w:space="0" w:color="auto"/>
              <w:left w:val="single" w:sz="4" w:space="0" w:color="auto"/>
              <w:bottom w:val="single" w:sz="4" w:space="0" w:color="auto"/>
              <w:right w:val="single" w:sz="4" w:space="0" w:color="auto"/>
            </w:tcBorders>
          </w:tcPr>
          <w:p w:rsidR="00195A11" w:rsidRDefault="00195A11" w:rsidP="00381387">
            <w:pPr>
              <w:pStyle w:val="FirstLine"/>
              <w:spacing w:after="0"/>
              <w:ind w:firstLine="0"/>
              <w:jc w:val="center"/>
              <w:rPr>
                <w:color w:val="000000" w:themeColor="text1"/>
              </w:rPr>
            </w:pPr>
          </w:p>
        </w:tc>
        <w:tc>
          <w:tcPr>
            <w:tcW w:w="115" w:type="pct"/>
            <w:tcBorders>
              <w:top w:val="single" w:sz="4" w:space="0" w:color="auto"/>
              <w:left w:val="single" w:sz="4" w:space="0" w:color="auto"/>
              <w:bottom w:val="single" w:sz="4" w:space="0" w:color="auto"/>
              <w:right w:val="single" w:sz="4" w:space="0" w:color="auto"/>
            </w:tcBorders>
          </w:tcPr>
          <w:p w:rsidR="00195A11" w:rsidRPr="006A5EC8" w:rsidRDefault="00195A11" w:rsidP="00381387">
            <w:pPr>
              <w:pStyle w:val="FirstLine"/>
              <w:spacing w:after="0"/>
              <w:ind w:firstLine="0"/>
              <w:jc w:val="center"/>
              <w:rPr>
                <w:color w:val="000000" w:themeColor="text1"/>
              </w:rPr>
            </w:pPr>
          </w:p>
        </w:tc>
        <w:tc>
          <w:tcPr>
            <w:tcW w:w="115"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p>
        </w:tc>
        <w:tc>
          <w:tcPr>
            <w:tcW w:w="306"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r>
              <w:rPr>
                <w:color w:val="000000" w:themeColor="text1"/>
              </w:rPr>
              <w:t>I</w:t>
            </w:r>
          </w:p>
        </w:tc>
        <w:tc>
          <w:tcPr>
            <w:tcW w:w="306"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r>
              <w:rPr>
                <w:color w:val="000000" w:themeColor="text1"/>
              </w:rPr>
              <w:t>I</w:t>
            </w:r>
          </w:p>
        </w:tc>
        <w:tc>
          <w:tcPr>
            <w:tcW w:w="245"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I</w:t>
            </w:r>
          </w:p>
        </w:tc>
        <w:tc>
          <w:tcPr>
            <w:tcW w:w="237"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p>
        </w:tc>
        <w:tc>
          <w:tcPr>
            <w:tcW w:w="239"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I</w:t>
            </w:r>
          </w:p>
        </w:tc>
        <w:tc>
          <w:tcPr>
            <w:tcW w:w="237"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R</w:t>
            </w:r>
          </w:p>
        </w:tc>
        <w:tc>
          <w:tcPr>
            <w:tcW w:w="241"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R</w:t>
            </w:r>
          </w:p>
        </w:tc>
        <w:tc>
          <w:tcPr>
            <w:tcW w:w="240"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I</w:t>
            </w:r>
          </w:p>
        </w:tc>
        <w:tc>
          <w:tcPr>
            <w:tcW w:w="240"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R</w:t>
            </w:r>
          </w:p>
        </w:tc>
        <w:tc>
          <w:tcPr>
            <w:tcW w:w="996"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rPr>
            </w:pPr>
          </w:p>
        </w:tc>
      </w:tr>
      <w:tr w:rsidR="00195A11" w:rsidRPr="00D13809" w:rsidTr="00195A11">
        <w:trPr>
          <w:trHeight w:val="510"/>
          <w:jc w:val="center"/>
        </w:trPr>
        <w:tc>
          <w:tcPr>
            <w:tcW w:w="480" w:type="pct"/>
            <w:vAlign w:val="center"/>
          </w:tcPr>
          <w:p w:rsidR="00195A11" w:rsidRDefault="00195A11" w:rsidP="00381387">
            <w:pPr>
              <w:pStyle w:val="FirstLine"/>
              <w:spacing w:after="0"/>
              <w:ind w:firstLine="0"/>
              <w:jc w:val="center"/>
              <w:rPr>
                <w:color w:val="000000" w:themeColor="text1"/>
              </w:rPr>
            </w:pPr>
            <w:r>
              <w:rPr>
                <w:color w:val="000000" w:themeColor="text1"/>
              </w:rPr>
              <w:t>CLO4</w:t>
            </w:r>
          </w:p>
        </w:tc>
        <w:tc>
          <w:tcPr>
            <w:tcW w:w="145" w:type="pct"/>
          </w:tcPr>
          <w:p w:rsidR="00195A11" w:rsidRDefault="00195A11" w:rsidP="00381387">
            <w:pPr>
              <w:pStyle w:val="FirstLine"/>
              <w:spacing w:after="0"/>
              <w:ind w:firstLine="0"/>
              <w:jc w:val="center"/>
              <w:rPr>
                <w:color w:val="000000" w:themeColor="text1"/>
              </w:rPr>
            </w:pPr>
          </w:p>
        </w:tc>
        <w:tc>
          <w:tcPr>
            <w:tcW w:w="145"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rPr>
            </w:pPr>
          </w:p>
        </w:tc>
        <w:tc>
          <w:tcPr>
            <w:tcW w:w="144" w:type="pct"/>
            <w:tcBorders>
              <w:top w:val="single" w:sz="4" w:space="0" w:color="auto"/>
              <w:left w:val="single" w:sz="4" w:space="0" w:color="auto"/>
              <w:bottom w:val="single" w:sz="4" w:space="0" w:color="auto"/>
              <w:right w:val="single" w:sz="4" w:space="0" w:color="auto"/>
            </w:tcBorders>
          </w:tcPr>
          <w:p w:rsidR="00195A11" w:rsidRDefault="00195A11" w:rsidP="00381387">
            <w:pPr>
              <w:pStyle w:val="FirstLine"/>
              <w:spacing w:after="0"/>
              <w:ind w:firstLine="0"/>
              <w:jc w:val="center"/>
              <w:rPr>
                <w:color w:val="000000" w:themeColor="text1"/>
              </w:rPr>
            </w:pPr>
          </w:p>
        </w:tc>
        <w:tc>
          <w:tcPr>
            <w:tcW w:w="145" w:type="pct"/>
            <w:tcBorders>
              <w:top w:val="single" w:sz="4" w:space="0" w:color="auto"/>
              <w:left w:val="single" w:sz="4" w:space="0" w:color="auto"/>
              <w:bottom w:val="single" w:sz="4" w:space="0" w:color="auto"/>
              <w:right w:val="single" w:sz="4" w:space="0" w:color="auto"/>
            </w:tcBorders>
          </w:tcPr>
          <w:p w:rsidR="00195A11" w:rsidRDefault="00195A11" w:rsidP="00381387">
            <w:pPr>
              <w:pStyle w:val="FirstLine"/>
              <w:spacing w:after="0"/>
              <w:ind w:firstLine="0"/>
              <w:jc w:val="center"/>
              <w:rPr>
                <w:color w:val="000000" w:themeColor="text1"/>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rPr>
            </w:pPr>
            <w:r>
              <w:rPr>
                <w:color w:val="000000" w:themeColor="text1"/>
              </w:rPr>
              <w:t>I</w:t>
            </w:r>
          </w:p>
        </w:tc>
        <w:tc>
          <w:tcPr>
            <w:tcW w:w="141" w:type="pct"/>
            <w:tcBorders>
              <w:top w:val="single" w:sz="4" w:space="0" w:color="auto"/>
              <w:left w:val="single" w:sz="4" w:space="0" w:color="auto"/>
              <w:bottom w:val="single" w:sz="4" w:space="0" w:color="auto"/>
              <w:right w:val="single" w:sz="4" w:space="0" w:color="auto"/>
            </w:tcBorders>
            <w:vAlign w:val="center"/>
          </w:tcPr>
          <w:p w:rsidR="00195A11" w:rsidRPr="00D13809" w:rsidRDefault="00195A11" w:rsidP="00381387">
            <w:pPr>
              <w:pStyle w:val="FirstLine"/>
              <w:spacing w:after="0"/>
              <w:ind w:firstLine="0"/>
              <w:jc w:val="center"/>
              <w:rPr>
                <w:color w:val="000000" w:themeColor="text1"/>
              </w:rPr>
            </w:pPr>
            <w:r>
              <w:rPr>
                <w:color w:val="000000" w:themeColor="text1"/>
              </w:rPr>
              <w:t>I</w:t>
            </w:r>
          </w:p>
        </w:tc>
        <w:tc>
          <w:tcPr>
            <w:tcW w:w="138" w:type="pct"/>
            <w:tcBorders>
              <w:top w:val="single" w:sz="4" w:space="0" w:color="auto"/>
              <w:left w:val="single" w:sz="4" w:space="0" w:color="auto"/>
              <w:bottom w:val="single" w:sz="4" w:space="0" w:color="auto"/>
              <w:right w:val="single" w:sz="4" w:space="0" w:color="auto"/>
            </w:tcBorders>
          </w:tcPr>
          <w:p w:rsidR="00195A11" w:rsidRDefault="00195A11" w:rsidP="00381387">
            <w:pPr>
              <w:pStyle w:val="FirstLine"/>
              <w:spacing w:after="0"/>
              <w:ind w:firstLine="0"/>
              <w:jc w:val="center"/>
              <w:rPr>
                <w:color w:val="000000" w:themeColor="text1"/>
              </w:rPr>
            </w:pPr>
          </w:p>
        </w:tc>
        <w:tc>
          <w:tcPr>
            <w:tcW w:w="115" w:type="pct"/>
            <w:tcBorders>
              <w:top w:val="single" w:sz="4" w:space="0" w:color="auto"/>
              <w:left w:val="single" w:sz="4" w:space="0" w:color="auto"/>
              <w:bottom w:val="single" w:sz="4" w:space="0" w:color="auto"/>
              <w:right w:val="single" w:sz="4" w:space="0" w:color="auto"/>
            </w:tcBorders>
          </w:tcPr>
          <w:p w:rsidR="00195A11" w:rsidRPr="006A5EC8" w:rsidRDefault="00195A11" w:rsidP="00381387">
            <w:pPr>
              <w:pStyle w:val="FirstLine"/>
              <w:spacing w:after="0"/>
              <w:ind w:firstLine="0"/>
              <w:jc w:val="center"/>
              <w:rPr>
                <w:color w:val="000000" w:themeColor="text1"/>
              </w:rPr>
            </w:pPr>
          </w:p>
        </w:tc>
        <w:tc>
          <w:tcPr>
            <w:tcW w:w="115"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p>
        </w:tc>
        <w:tc>
          <w:tcPr>
            <w:tcW w:w="306"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r>
              <w:rPr>
                <w:color w:val="000000" w:themeColor="text1"/>
              </w:rPr>
              <w:t>I</w:t>
            </w:r>
          </w:p>
        </w:tc>
        <w:tc>
          <w:tcPr>
            <w:tcW w:w="306"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r>
              <w:rPr>
                <w:color w:val="000000" w:themeColor="text1"/>
              </w:rPr>
              <w:t>I</w:t>
            </w:r>
          </w:p>
        </w:tc>
        <w:tc>
          <w:tcPr>
            <w:tcW w:w="245"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I</w:t>
            </w:r>
          </w:p>
        </w:tc>
        <w:tc>
          <w:tcPr>
            <w:tcW w:w="237"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p>
        </w:tc>
        <w:tc>
          <w:tcPr>
            <w:tcW w:w="239"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I</w:t>
            </w:r>
          </w:p>
        </w:tc>
        <w:tc>
          <w:tcPr>
            <w:tcW w:w="237"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R</w:t>
            </w:r>
          </w:p>
        </w:tc>
        <w:tc>
          <w:tcPr>
            <w:tcW w:w="241"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R</w:t>
            </w:r>
          </w:p>
        </w:tc>
        <w:tc>
          <w:tcPr>
            <w:tcW w:w="240"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I</w:t>
            </w:r>
          </w:p>
        </w:tc>
        <w:tc>
          <w:tcPr>
            <w:tcW w:w="240"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R</w:t>
            </w:r>
          </w:p>
        </w:tc>
        <w:tc>
          <w:tcPr>
            <w:tcW w:w="996"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rPr>
            </w:pPr>
          </w:p>
        </w:tc>
      </w:tr>
      <w:tr w:rsidR="00195A11" w:rsidRPr="00D13809" w:rsidTr="00195A11">
        <w:trPr>
          <w:trHeight w:val="510"/>
          <w:jc w:val="center"/>
        </w:trPr>
        <w:tc>
          <w:tcPr>
            <w:tcW w:w="480" w:type="pct"/>
            <w:vAlign w:val="center"/>
          </w:tcPr>
          <w:p w:rsidR="00195A11" w:rsidRPr="00D13809" w:rsidRDefault="00195A11" w:rsidP="00381387">
            <w:pPr>
              <w:pStyle w:val="FirstLine"/>
              <w:spacing w:after="0"/>
              <w:ind w:firstLine="0"/>
              <w:jc w:val="center"/>
              <w:rPr>
                <w:color w:val="000000" w:themeColor="text1"/>
              </w:rPr>
            </w:pPr>
            <w:r>
              <w:rPr>
                <w:color w:val="000000" w:themeColor="text1"/>
              </w:rPr>
              <w:t>CLO5</w:t>
            </w:r>
          </w:p>
        </w:tc>
        <w:tc>
          <w:tcPr>
            <w:tcW w:w="145" w:type="pct"/>
          </w:tcPr>
          <w:p w:rsidR="00195A11" w:rsidRDefault="00195A11" w:rsidP="00381387">
            <w:pPr>
              <w:pStyle w:val="FirstLine"/>
              <w:spacing w:after="0"/>
              <w:ind w:firstLine="0"/>
              <w:jc w:val="center"/>
              <w:rPr>
                <w:color w:val="000000" w:themeColor="text1"/>
              </w:rPr>
            </w:pPr>
          </w:p>
        </w:tc>
        <w:tc>
          <w:tcPr>
            <w:tcW w:w="145"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rPr>
            </w:pPr>
          </w:p>
        </w:tc>
        <w:tc>
          <w:tcPr>
            <w:tcW w:w="144"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p>
        </w:tc>
        <w:tc>
          <w:tcPr>
            <w:tcW w:w="145"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rPr>
            </w:pPr>
            <w:r>
              <w:rPr>
                <w:color w:val="000000" w:themeColor="text1"/>
              </w:rPr>
              <w:t>I</w:t>
            </w:r>
          </w:p>
        </w:tc>
        <w:tc>
          <w:tcPr>
            <w:tcW w:w="141" w:type="pct"/>
            <w:tcBorders>
              <w:top w:val="single" w:sz="4" w:space="0" w:color="auto"/>
              <w:left w:val="single" w:sz="4" w:space="0" w:color="auto"/>
              <w:bottom w:val="single" w:sz="4" w:space="0" w:color="auto"/>
              <w:right w:val="single" w:sz="4" w:space="0" w:color="auto"/>
            </w:tcBorders>
            <w:vAlign w:val="center"/>
          </w:tcPr>
          <w:p w:rsidR="00195A11" w:rsidRPr="00D13809" w:rsidRDefault="00195A11" w:rsidP="00381387">
            <w:pPr>
              <w:pStyle w:val="FirstLine"/>
              <w:spacing w:after="0"/>
              <w:ind w:firstLine="0"/>
              <w:jc w:val="center"/>
              <w:rPr>
                <w:color w:val="000000" w:themeColor="text1"/>
              </w:rPr>
            </w:pPr>
            <w:r>
              <w:rPr>
                <w:color w:val="000000" w:themeColor="text1"/>
              </w:rPr>
              <w:t>I</w:t>
            </w:r>
          </w:p>
        </w:tc>
        <w:tc>
          <w:tcPr>
            <w:tcW w:w="138"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p>
        </w:tc>
        <w:tc>
          <w:tcPr>
            <w:tcW w:w="115" w:type="pct"/>
            <w:tcBorders>
              <w:top w:val="single" w:sz="4" w:space="0" w:color="auto"/>
              <w:left w:val="single" w:sz="4" w:space="0" w:color="auto"/>
              <w:bottom w:val="single" w:sz="4" w:space="0" w:color="auto"/>
              <w:right w:val="single" w:sz="4" w:space="0" w:color="auto"/>
            </w:tcBorders>
          </w:tcPr>
          <w:p w:rsidR="00195A11" w:rsidRPr="006A5EC8" w:rsidRDefault="00195A11" w:rsidP="00381387">
            <w:pPr>
              <w:pStyle w:val="FirstLine"/>
              <w:spacing w:after="0"/>
              <w:ind w:firstLine="0"/>
              <w:jc w:val="center"/>
              <w:rPr>
                <w:color w:val="000000" w:themeColor="text1"/>
              </w:rPr>
            </w:pPr>
          </w:p>
        </w:tc>
        <w:tc>
          <w:tcPr>
            <w:tcW w:w="115"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p>
        </w:tc>
        <w:tc>
          <w:tcPr>
            <w:tcW w:w="306"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r>
              <w:rPr>
                <w:color w:val="000000" w:themeColor="text1"/>
              </w:rPr>
              <w:t>I</w:t>
            </w:r>
          </w:p>
        </w:tc>
        <w:tc>
          <w:tcPr>
            <w:tcW w:w="306"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color w:val="000000" w:themeColor="text1"/>
              </w:rPr>
            </w:pPr>
            <w:r>
              <w:rPr>
                <w:color w:val="000000" w:themeColor="text1"/>
              </w:rPr>
              <w:t>I</w:t>
            </w:r>
          </w:p>
        </w:tc>
        <w:tc>
          <w:tcPr>
            <w:tcW w:w="245"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I</w:t>
            </w:r>
          </w:p>
        </w:tc>
        <w:tc>
          <w:tcPr>
            <w:tcW w:w="237"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p>
        </w:tc>
        <w:tc>
          <w:tcPr>
            <w:tcW w:w="239"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I</w:t>
            </w:r>
          </w:p>
        </w:tc>
        <w:tc>
          <w:tcPr>
            <w:tcW w:w="237"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R</w:t>
            </w:r>
          </w:p>
        </w:tc>
        <w:tc>
          <w:tcPr>
            <w:tcW w:w="241"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R</w:t>
            </w:r>
          </w:p>
        </w:tc>
        <w:tc>
          <w:tcPr>
            <w:tcW w:w="240"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I</w:t>
            </w:r>
          </w:p>
        </w:tc>
        <w:tc>
          <w:tcPr>
            <w:tcW w:w="240"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R</w:t>
            </w:r>
          </w:p>
        </w:tc>
        <w:tc>
          <w:tcPr>
            <w:tcW w:w="996"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rPr>
            </w:pPr>
          </w:p>
        </w:tc>
      </w:tr>
      <w:tr w:rsidR="00195A11" w:rsidRPr="00D13809" w:rsidTr="00195A11">
        <w:trPr>
          <w:trHeight w:val="624"/>
          <w:jc w:val="center"/>
        </w:trPr>
        <w:tc>
          <w:tcPr>
            <w:tcW w:w="480" w:type="pct"/>
            <w:vAlign w:val="center"/>
          </w:tcPr>
          <w:p w:rsidR="00195A11" w:rsidRPr="001E2945" w:rsidRDefault="00195A11" w:rsidP="001E2945">
            <w:pPr>
              <w:pStyle w:val="FirstLine"/>
              <w:spacing w:after="0"/>
              <w:ind w:firstLine="0"/>
              <w:jc w:val="center"/>
              <w:rPr>
                <w:b/>
                <w:bCs/>
                <w:color w:val="000000" w:themeColor="text1"/>
              </w:rPr>
            </w:pPr>
            <w:r w:rsidRPr="00D13809">
              <w:rPr>
                <w:b/>
                <w:bCs/>
                <w:color w:val="000000" w:themeColor="text1"/>
              </w:rPr>
              <w:t xml:space="preserve">Học phần </w:t>
            </w:r>
            <w:r>
              <w:rPr>
                <w:rFonts w:eastAsia="Calibri"/>
                <w:color w:val="000000" w:themeColor="text1"/>
                <w:sz w:val="26"/>
                <w:szCs w:val="26"/>
                <w:lang w:val="vi-VN" w:eastAsia="vi-VN"/>
              </w:rPr>
              <w:t>Hệ thống canh tác</w:t>
            </w:r>
          </w:p>
        </w:tc>
        <w:tc>
          <w:tcPr>
            <w:tcW w:w="145" w:type="pct"/>
          </w:tcPr>
          <w:p w:rsidR="00195A11" w:rsidRDefault="00195A11" w:rsidP="00381387">
            <w:pPr>
              <w:pStyle w:val="FirstLine"/>
              <w:spacing w:after="0"/>
              <w:ind w:firstLine="0"/>
              <w:jc w:val="center"/>
              <w:rPr>
                <w:color w:val="000000" w:themeColor="text1"/>
              </w:rPr>
            </w:pPr>
            <w:r>
              <w:rPr>
                <w:color w:val="000000" w:themeColor="text1"/>
              </w:rPr>
              <w:t>I</w:t>
            </w:r>
          </w:p>
        </w:tc>
        <w:tc>
          <w:tcPr>
            <w:tcW w:w="145"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rPr>
            </w:pPr>
          </w:p>
        </w:tc>
        <w:tc>
          <w:tcPr>
            <w:tcW w:w="144" w:type="pct"/>
            <w:tcBorders>
              <w:top w:val="single" w:sz="4" w:space="0" w:color="auto"/>
              <w:left w:val="single" w:sz="4" w:space="0" w:color="auto"/>
              <w:bottom w:val="single" w:sz="4" w:space="0" w:color="auto"/>
              <w:right w:val="single" w:sz="4" w:space="0" w:color="auto"/>
            </w:tcBorders>
          </w:tcPr>
          <w:p w:rsidR="00195A11" w:rsidRDefault="00195A11" w:rsidP="00381387">
            <w:pPr>
              <w:pStyle w:val="FirstLine"/>
              <w:spacing w:after="0"/>
              <w:ind w:firstLine="0"/>
              <w:jc w:val="center"/>
              <w:rPr>
                <w:color w:val="000000" w:themeColor="text1"/>
              </w:rPr>
            </w:pPr>
          </w:p>
        </w:tc>
        <w:tc>
          <w:tcPr>
            <w:tcW w:w="145" w:type="pct"/>
            <w:tcBorders>
              <w:top w:val="single" w:sz="4" w:space="0" w:color="auto"/>
              <w:left w:val="single" w:sz="4" w:space="0" w:color="auto"/>
              <w:bottom w:val="single" w:sz="4" w:space="0" w:color="auto"/>
              <w:right w:val="single" w:sz="4" w:space="0" w:color="auto"/>
            </w:tcBorders>
          </w:tcPr>
          <w:p w:rsidR="00195A11" w:rsidRDefault="00195A11" w:rsidP="00381387">
            <w:pPr>
              <w:pStyle w:val="FirstLine"/>
              <w:spacing w:after="0"/>
              <w:ind w:firstLine="0"/>
              <w:jc w:val="center"/>
              <w:rPr>
                <w:color w:val="000000" w:themeColor="text1"/>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rPr>
            </w:pPr>
            <w:r>
              <w:rPr>
                <w:color w:val="000000" w:themeColor="text1"/>
              </w:rPr>
              <w:t>I</w:t>
            </w:r>
          </w:p>
        </w:tc>
        <w:tc>
          <w:tcPr>
            <w:tcW w:w="141" w:type="pct"/>
            <w:tcBorders>
              <w:top w:val="single" w:sz="4" w:space="0" w:color="auto"/>
              <w:left w:val="single" w:sz="4" w:space="0" w:color="auto"/>
              <w:bottom w:val="single" w:sz="4" w:space="0" w:color="auto"/>
              <w:right w:val="single" w:sz="4" w:space="0" w:color="auto"/>
            </w:tcBorders>
            <w:vAlign w:val="center"/>
          </w:tcPr>
          <w:p w:rsidR="00195A11" w:rsidRPr="00D13809" w:rsidRDefault="00195A11" w:rsidP="00381387">
            <w:pPr>
              <w:pStyle w:val="FirstLine"/>
              <w:spacing w:after="0"/>
              <w:ind w:firstLine="0"/>
              <w:jc w:val="center"/>
              <w:rPr>
                <w:color w:val="000000" w:themeColor="text1"/>
              </w:rPr>
            </w:pPr>
            <w:r>
              <w:rPr>
                <w:color w:val="000000" w:themeColor="text1"/>
              </w:rPr>
              <w:t>I</w:t>
            </w:r>
          </w:p>
        </w:tc>
        <w:tc>
          <w:tcPr>
            <w:tcW w:w="138" w:type="pct"/>
            <w:tcBorders>
              <w:top w:val="single" w:sz="4" w:space="0" w:color="auto"/>
              <w:left w:val="single" w:sz="4" w:space="0" w:color="auto"/>
              <w:bottom w:val="single" w:sz="4" w:space="0" w:color="auto"/>
              <w:right w:val="single" w:sz="4" w:space="0" w:color="auto"/>
            </w:tcBorders>
          </w:tcPr>
          <w:p w:rsidR="00195A11" w:rsidRDefault="00195A11" w:rsidP="00381387">
            <w:pPr>
              <w:pStyle w:val="FirstLine"/>
              <w:spacing w:after="0"/>
              <w:ind w:firstLine="0"/>
              <w:jc w:val="center"/>
              <w:rPr>
                <w:b/>
                <w:color w:val="000000" w:themeColor="text1"/>
              </w:rPr>
            </w:pPr>
          </w:p>
        </w:tc>
        <w:tc>
          <w:tcPr>
            <w:tcW w:w="115"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p>
        </w:tc>
        <w:tc>
          <w:tcPr>
            <w:tcW w:w="115" w:type="pct"/>
            <w:tcBorders>
              <w:top w:val="single" w:sz="4" w:space="0" w:color="auto"/>
              <w:left w:val="single" w:sz="4" w:space="0" w:color="auto"/>
              <w:bottom w:val="single" w:sz="4" w:space="0" w:color="auto"/>
              <w:right w:val="single" w:sz="4" w:space="0" w:color="auto"/>
            </w:tcBorders>
            <w:vAlign w:val="center"/>
          </w:tcPr>
          <w:p w:rsidR="00195A11" w:rsidRPr="00D13809" w:rsidRDefault="00195A11" w:rsidP="00381387">
            <w:pPr>
              <w:pStyle w:val="FirstLine"/>
              <w:spacing w:after="0"/>
              <w:ind w:firstLine="0"/>
              <w:jc w:val="center"/>
              <w:rPr>
                <w:b/>
                <w:color w:val="000000" w:themeColor="text1"/>
              </w:rPr>
            </w:pPr>
          </w:p>
        </w:tc>
        <w:tc>
          <w:tcPr>
            <w:tcW w:w="306" w:type="pct"/>
            <w:tcBorders>
              <w:top w:val="single" w:sz="4" w:space="0" w:color="auto"/>
              <w:left w:val="single" w:sz="4" w:space="0" w:color="auto"/>
              <w:bottom w:val="single" w:sz="4" w:space="0" w:color="auto"/>
              <w:right w:val="single" w:sz="4" w:space="0" w:color="auto"/>
            </w:tcBorders>
          </w:tcPr>
          <w:p w:rsidR="00195A11" w:rsidRPr="00D13809" w:rsidRDefault="00195A11" w:rsidP="00381387">
            <w:pPr>
              <w:pStyle w:val="FirstLine"/>
              <w:spacing w:after="0"/>
              <w:ind w:firstLine="0"/>
              <w:jc w:val="center"/>
              <w:rPr>
                <w:b/>
                <w:color w:val="000000" w:themeColor="text1"/>
              </w:rPr>
            </w:pPr>
            <w:r>
              <w:rPr>
                <w:b/>
                <w:color w:val="000000" w:themeColor="text1"/>
              </w:rPr>
              <w:t>I</w:t>
            </w:r>
          </w:p>
        </w:tc>
        <w:tc>
          <w:tcPr>
            <w:tcW w:w="306" w:type="pct"/>
            <w:tcBorders>
              <w:top w:val="single" w:sz="4" w:space="0" w:color="auto"/>
              <w:left w:val="single" w:sz="4" w:space="0" w:color="auto"/>
              <w:bottom w:val="single" w:sz="4" w:space="0" w:color="auto"/>
              <w:right w:val="single" w:sz="4" w:space="0" w:color="auto"/>
            </w:tcBorders>
            <w:vAlign w:val="center"/>
          </w:tcPr>
          <w:p w:rsidR="00195A11" w:rsidRPr="00D13809" w:rsidRDefault="00195A11" w:rsidP="00381387">
            <w:pPr>
              <w:pStyle w:val="FirstLine"/>
              <w:spacing w:after="0"/>
              <w:ind w:firstLine="0"/>
              <w:jc w:val="center"/>
              <w:rPr>
                <w:b/>
                <w:color w:val="000000" w:themeColor="text1"/>
              </w:rPr>
            </w:pPr>
            <w:r>
              <w:rPr>
                <w:b/>
                <w:color w:val="000000" w:themeColor="text1"/>
              </w:rPr>
              <w:t>I</w:t>
            </w:r>
          </w:p>
        </w:tc>
        <w:tc>
          <w:tcPr>
            <w:tcW w:w="245"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r>
              <w:rPr>
                <w:color w:val="000000" w:themeColor="text1"/>
              </w:rPr>
              <w:t>I</w:t>
            </w:r>
          </w:p>
        </w:tc>
        <w:tc>
          <w:tcPr>
            <w:tcW w:w="237"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color w:val="000000" w:themeColor="text1"/>
              </w:rPr>
            </w:pPr>
          </w:p>
        </w:tc>
        <w:tc>
          <w:tcPr>
            <w:tcW w:w="239"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b/>
                <w:color w:val="000000" w:themeColor="text1"/>
              </w:rPr>
            </w:pPr>
            <w:r>
              <w:rPr>
                <w:b/>
                <w:color w:val="000000" w:themeColor="text1"/>
              </w:rPr>
              <w:t>I</w:t>
            </w:r>
          </w:p>
        </w:tc>
        <w:tc>
          <w:tcPr>
            <w:tcW w:w="237"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b/>
                <w:color w:val="000000" w:themeColor="text1"/>
              </w:rPr>
            </w:pPr>
            <w:r>
              <w:rPr>
                <w:b/>
                <w:color w:val="000000" w:themeColor="text1"/>
              </w:rPr>
              <w:t>R</w:t>
            </w:r>
          </w:p>
        </w:tc>
        <w:tc>
          <w:tcPr>
            <w:tcW w:w="241"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b/>
                <w:color w:val="000000" w:themeColor="text1"/>
              </w:rPr>
            </w:pPr>
            <w:r>
              <w:rPr>
                <w:b/>
                <w:color w:val="000000" w:themeColor="text1"/>
              </w:rPr>
              <w:t>R</w:t>
            </w:r>
          </w:p>
        </w:tc>
        <w:tc>
          <w:tcPr>
            <w:tcW w:w="240"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b/>
                <w:color w:val="000000" w:themeColor="text1"/>
              </w:rPr>
            </w:pPr>
            <w:r>
              <w:rPr>
                <w:b/>
                <w:color w:val="000000" w:themeColor="text1"/>
              </w:rPr>
              <w:t>I</w:t>
            </w:r>
          </w:p>
        </w:tc>
        <w:tc>
          <w:tcPr>
            <w:tcW w:w="240" w:type="pct"/>
            <w:tcBorders>
              <w:top w:val="single" w:sz="4" w:space="0" w:color="auto"/>
              <w:left w:val="single" w:sz="4" w:space="0" w:color="auto"/>
              <w:bottom w:val="single" w:sz="4" w:space="0" w:color="auto"/>
              <w:right w:val="single" w:sz="4" w:space="0" w:color="auto"/>
            </w:tcBorders>
            <w:vAlign w:val="center"/>
          </w:tcPr>
          <w:p w:rsidR="00195A11" w:rsidRPr="006A5EC8" w:rsidRDefault="00195A11" w:rsidP="00381387">
            <w:pPr>
              <w:pStyle w:val="FirstLine"/>
              <w:spacing w:after="0"/>
              <w:ind w:firstLine="0"/>
              <w:jc w:val="center"/>
              <w:rPr>
                <w:b/>
                <w:color w:val="000000" w:themeColor="text1"/>
              </w:rPr>
            </w:pPr>
            <w:r>
              <w:rPr>
                <w:b/>
                <w:color w:val="000000" w:themeColor="text1"/>
              </w:rPr>
              <w:t>R</w:t>
            </w:r>
          </w:p>
        </w:tc>
        <w:tc>
          <w:tcPr>
            <w:tcW w:w="996" w:type="pct"/>
            <w:tcBorders>
              <w:top w:val="single" w:sz="4" w:space="0" w:color="auto"/>
              <w:left w:val="single" w:sz="4" w:space="0" w:color="auto"/>
              <w:bottom w:val="single" w:sz="4" w:space="0" w:color="auto"/>
              <w:right w:val="single" w:sz="4" w:space="0" w:color="auto"/>
            </w:tcBorders>
            <w:shd w:val="clear" w:color="auto" w:fill="auto"/>
            <w:vAlign w:val="center"/>
          </w:tcPr>
          <w:p w:rsidR="00195A11" w:rsidRPr="00D13809" w:rsidRDefault="00195A11" w:rsidP="00381387">
            <w:pPr>
              <w:pStyle w:val="FirstLine"/>
              <w:spacing w:after="0"/>
              <w:ind w:firstLine="0"/>
              <w:jc w:val="center"/>
              <w:rPr>
                <w:color w:val="000000" w:themeColor="text1"/>
              </w:rPr>
            </w:pPr>
            <w:r>
              <w:rPr>
                <w:color w:val="000000" w:themeColor="text1"/>
              </w:rPr>
              <w:t>PLO1; PLO5; PLO6; PI10.1; PI10.2; PI11.1; PI11.3; PI12,1; PI12.2; PI13.1; PI13.2</w:t>
            </w:r>
          </w:p>
        </w:tc>
      </w:tr>
    </w:tbl>
    <w:p w:rsidR="001E2945" w:rsidRDefault="001E2945">
      <w:pPr>
        <w:rPr>
          <w:rFonts w:ascii="Times New Roman" w:eastAsia="Times New Roman" w:hAnsi="Times New Roman" w:cs="Times New Roman"/>
          <w:b/>
          <w:color w:val="000000"/>
          <w:sz w:val="26"/>
          <w:szCs w:val="26"/>
        </w:rPr>
        <w:sectPr w:rsidR="001E2945" w:rsidSect="001E2945">
          <w:pgSz w:w="16839" w:h="11907" w:orient="landscape"/>
          <w:pgMar w:top="1134" w:right="1134" w:bottom="1134" w:left="1134" w:header="567" w:footer="567" w:gutter="0"/>
          <w:pgNumType w:start="13"/>
          <w:cols w:space="720"/>
        </w:sectPr>
      </w:pPr>
    </w:p>
    <w:p w:rsidR="008C2F8B" w:rsidRDefault="0015011A">
      <w:pPr>
        <w:pBdr>
          <w:top w:val="nil"/>
          <w:left w:val="nil"/>
          <w:bottom w:val="nil"/>
          <w:right w:val="nil"/>
          <w:between w:val="nil"/>
        </w:pBdr>
        <w:spacing w:after="120" w:line="240" w:lineRule="auto"/>
        <w:ind w:firstLine="56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lastRenderedPageBreak/>
        <w:t xml:space="preserve"> 6. Đánh giá học </w:t>
      </w:r>
      <w:proofErr w:type="gramStart"/>
      <w:r>
        <w:rPr>
          <w:rFonts w:ascii="Times New Roman" w:eastAsia="Times New Roman" w:hAnsi="Times New Roman" w:cs="Times New Roman"/>
          <w:b/>
          <w:color w:val="000000"/>
          <w:sz w:val="26"/>
          <w:szCs w:val="26"/>
        </w:rPr>
        <w:t>phần</w:t>
      </w:r>
      <w:r>
        <w:rPr>
          <w:rFonts w:ascii="Times New Roman" w:eastAsia="Times New Roman" w:hAnsi="Times New Roman" w:cs="Times New Roman"/>
          <w:b/>
          <w:color w:val="000000"/>
          <w:sz w:val="26"/>
          <w:szCs w:val="26"/>
          <w:vertAlign w:val="superscript"/>
        </w:rPr>
        <w:t>(</w:t>
      </w:r>
      <w:proofErr w:type="gramEnd"/>
      <w:r>
        <w:rPr>
          <w:rFonts w:ascii="Times New Roman" w:eastAsia="Times New Roman" w:hAnsi="Times New Roman" w:cs="Times New Roman"/>
          <w:b/>
          <w:color w:val="000000"/>
          <w:sz w:val="26"/>
          <w:szCs w:val="26"/>
          <w:vertAlign w:val="superscript"/>
        </w:rPr>
        <w:t>6)</w:t>
      </w:r>
    </w:p>
    <w:p w:rsidR="008C2F8B" w:rsidRDefault="0015011A">
      <w:pPr>
        <w:pBdr>
          <w:top w:val="nil"/>
          <w:left w:val="nil"/>
          <w:bottom w:val="nil"/>
          <w:right w:val="nil"/>
          <w:between w:val="nil"/>
        </w:pBdr>
        <w:spacing w:after="0" w:line="276"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Sinh viên được đánh giá kết quả học tập trên cơ sở điểm thành phần như sau:</w:t>
      </w:r>
    </w:p>
    <w:p w:rsidR="008C2F8B" w:rsidRDefault="0015011A">
      <w:pPr>
        <w:pBdr>
          <w:top w:val="nil"/>
          <w:left w:val="nil"/>
          <w:bottom w:val="nil"/>
          <w:right w:val="nil"/>
          <w:between w:val="nil"/>
        </w:pBdr>
        <w:spacing w:after="0" w:line="276" w:lineRule="auto"/>
        <w:jc w:val="center"/>
        <w:rPr>
          <w:rFonts w:ascii="Times New Roman" w:eastAsia="Times New Roman" w:hAnsi="Times New Roman" w:cs="Times New Roman"/>
          <w:b/>
          <w:color w:val="000000"/>
          <w:sz w:val="26"/>
          <w:szCs w:val="26"/>
          <w:vertAlign w:val="superscript"/>
        </w:rPr>
      </w:pPr>
      <w:r>
        <w:rPr>
          <w:rFonts w:ascii="Times New Roman" w:eastAsia="Times New Roman" w:hAnsi="Times New Roman" w:cs="Times New Roman"/>
          <w:b/>
          <w:color w:val="000000"/>
          <w:sz w:val="26"/>
          <w:szCs w:val="26"/>
        </w:rPr>
        <w:t>Bảng 6.1. Phương pháp, hình thức kiểm tra - đánh giá kết quả học tập của sinh viên</w:t>
      </w:r>
    </w:p>
    <w:tbl>
      <w:tblPr>
        <w:tblStyle w:val="a4"/>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2"/>
        <w:gridCol w:w="829"/>
        <w:gridCol w:w="767"/>
        <w:gridCol w:w="1158"/>
        <w:gridCol w:w="1002"/>
        <w:gridCol w:w="1164"/>
        <w:gridCol w:w="1421"/>
        <w:gridCol w:w="1419"/>
      </w:tblGrid>
      <w:tr w:rsidR="008C2F8B">
        <w:tc>
          <w:tcPr>
            <w:tcW w:w="1302" w:type="dxa"/>
            <w:vAlign w:val="center"/>
          </w:tcPr>
          <w:p w:rsidR="008C2F8B" w:rsidRDefault="0015011A">
            <w:pPr>
              <w:pBdr>
                <w:top w:val="nil"/>
                <w:left w:val="nil"/>
                <w:bottom w:val="nil"/>
                <w:right w:val="nil"/>
                <w:between w:val="nil"/>
              </w:pBdr>
              <w:jc w:val="center"/>
              <w:rPr>
                <w:b/>
                <w:color w:val="000000"/>
                <w:sz w:val="22"/>
                <w:szCs w:val="22"/>
              </w:rPr>
            </w:pPr>
            <w:r>
              <w:rPr>
                <w:b/>
                <w:color w:val="000000"/>
                <w:sz w:val="22"/>
                <w:szCs w:val="22"/>
              </w:rPr>
              <w:t>Thành phần đánh giá</w:t>
            </w:r>
          </w:p>
        </w:tc>
        <w:tc>
          <w:tcPr>
            <w:tcW w:w="829" w:type="dxa"/>
            <w:vAlign w:val="center"/>
          </w:tcPr>
          <w:p w:rsidR="008C2F8B" w:rsidRDefault="0015011A">
            <w:pPr>
              <w:pBdr>
                <w:top w:val="nil"/>
                <w:left w:val="nil"/>
                <w:bottom w:val="nil"/>
                <w:right w:val="nil"/>
                <w:between w:val="nil"/>
              </w:pBdr>
              <w:jc w:val="center"/>
              <w:rPr>
                <w:b/>
                <w:color w:val="000000"/>
                <w:sz w:val="22"/>
                <w:szCs w:val="22"/>
              </w:rPr>
            </w:pPr>
            <w:r>
              <w:rPr>
                <w:b/>
                <w:color w:val="000000"/>
                <w:sz w:val="22"/>
                <w:szCs w:val="22"/>
              </w:rPr>
              <w:t>Trọng số %</w:t>
            </w:r>
          </w:p>
        </w:tc>
        <w:tc>
          <w:tcPr>
            <w:tcW w:w="767" w:type="dxa"/>
            <w:vAlign w:val="center"/>
          </w:tcPr>
          <w:p w:rsidR="008C2F8B" w:rsidRDefault="0015011A">
            <w:pPr>
              <w:pBdr>
                <w:top w:val="nil"/>
                <w:left w:val="nil"/>
                <w:bottom w:val="nil"/>
                <w:right w:val="nil"/>
                <w:between w:val="nil"/>
              </w:pBdr>
              <w:jc w:val="center"/>
              <w:rPr>
                <w:b/>
                <w:color w:val="000000"/>
                <w:sz w:val="22"/>
                <w:szCs w:val="22"/>
              </w:rPr>
            </w:pPr>
            <w:r>
              <w:rPr>
                <w:b/>
                <w:color w:val="000000"/>
                <w:sz w:val="22"/>
                <w:szCs w:val="22"/>
              </w:rPr>
              <w:t>CLO</w:t>
            </w:r>
          </w:p>
        </w:tc>
        <w:tc>
          <w:tcPr>
            <w:tcW w:w="1158" w:type="dxa"/>
            <w:vAlign w:val="center"/>
          </w:tcPr>
          <w:p w:rsidR="008C2F8B" w:rsidRDefault="0015011A">
            <w:pPr>
              <w:pBdr>
                <w:top w:val="nil"/>
                <w:left w:val="nil"/>
                <w:bottom w:val="nil"/>
                <w:right w:val="nil"/>
                <w:between w:val="nil"/>
              </w:pBdr>
              <w:jc w:val="center"/>
              <w:rPr>
                <w:b/>
                <w:color w:val="000000"/>
                <w:sz w:val="22"/>
                <w:szCs w:val="22"/>
              </w:rPr>
            </w:pPr>
            <w:r>
              <w:rPr>
                <w:b/>
                <w:color w:val="000000"/>
                <w:sz w:val="22"/>
                <w:szCs w:val="22"/>
              </w:rPr>
              <w:t>Hình thức kiểm tra - đánh giá</w:t>
            </w:r>
          </w:p>
        </w:tc>
        <w:tc>
          <w:tcPr>
            <w:tcW w:w="1002" w:type="dxa"/>
            <w:vAlign w:val="center"/>
          </w:tcPr>
          <w:p w:rsidR="008C2F8B" w:rsidRDefault="0015011A">
            <w:pPr>
              <w:pBdr>
                <w:top w:val="nil"/>
                <w:left w:val="nil"/>
                <w:bottom w:val="nil"/>
                <w:right w:val="nil"/>
                <w:between w:val="nil"/>
              </w:pBdr>
              <w:jc w:val="center"/>
              <w:rPr>
                <w:b/>
                <w:color w:val="000000"/>
                <w:sz w:val="22"/>
                <w:szCs w:val="22"/>
              </w:rPr>
            </w:pPr>
            <w:r>
              <w:rPr>
                <w:b/>
                <w:color w:val="000000"/>
                <w:sz w:val="22"/>
                <w:szCs w:val="22"/>
              </w:rPr>
              <w:t>Công cụ đánh giá</w:t>
            </w:r>
          </w:p>
        </w:tc>
        <w:tc>
          <w:tcPr>
            <w:tcW w:w="1164" w:type="dxa"/>
            <w:vAlign w:val="center"/>
          </w:tcPr>
          <w:p w:rsidR="008C2F8B" w:rsidRDefault="0015011A">
            <w:pPr>
              <w:pBdr>
                <w:top w:val="nil"/>
                <w:left w:val="nil"/>
                <w:bottom w:val="nil"/>
                <w:right w:val="nil"/>
                <w:between w:val="nil"/>
              </w:pBdr>
              <w:jc w:val="center"/>
              <w:rPr>
                <w:b/>
                <w:color w:val="000000"/>
                <w:sz w:val="22"/>
                <w:szCs w:val="22"/>
              </w:rPr>
            </w:pPr>
            <w:r>
              <w:rPr>
                <w:b/>
                <w:color w:val="000000"/>
                <w:sz w:val="22"/>
                <w:szCs w:val="22"/>
              </w:rPr>
              <w:t>Trọng số con</w:t>
            </w:r>
          </w:p>
          <w:p w:rsidR="008C2F8B" w:rsidRDefault="0015011A">
            <w:pPr>
              <w:pBdr>
                <w:top w:val="nil"/>
                <w:left w:val="nil"/>
                <w:bottom w:val="nil"/>
                <w:right w:val="nil"/>
                <w:between w:val="nil"/>
              </w:pBdr>
              <w:jc w:val="center"/>
              <w:rPr>
                <w:b/>
                <w:color w:val="000000"/>
                <w:sz w:val="22"/>
                <w:szCs w:val="22"/>
              </w:rPr>
            </w:pPr>
            <w:r>
              <w:rPr>
                <w:b/>
                <w:color w:val="000000"/>
                <w:sz w:val="22"/>
                <w:szCs w:val="22"/>
              </w:rPr>
              <w:t>(%)</w:t>
            </w:r>
          </w:p>
        </w:tc>
        <w:tc>
          <w:tcPr>
            <w:tcW w:w="1421" w:type="dxa"/>
            <w:vAlign w:val="center"/>
          </w:tcPr>
          <w:p w:rsidR="008C2F8B" w:rsidRDefault="0015011A">
            <w:pPr>
              <w:pBdr>
                <w:top w:val="nil"/>
                <w:left w:val="nil"/>
                <w:bottom w:val="nil"/>
                <w:right w:val="nil"/>
                <w:between w:val="nil"/>
              </w:pBdr>
              <w:jc w:val="center"/>
              <w:rPr>
                <w:b/>
                <w:color w:val="000000"/>
                <w:sz w:val="22"/>
                <w:szCs w:val="22"/>
              </w:rPr>
            </w:pPr>
            <w:r>
              <w:rPr>
                <w:b/>
                <w:color w:val="000000"/>
                <w:sz w:val="22"/>
                <w:szCs w:val="22"/>
              </w:rPr>
              <w:t>Lấy dữ liệu đo lường mức độ đạt CLO</w:t>
            </w:r>
          </w:p>
        </w:tc>
        <w:tc>
          <w:tcPr>
            <w:tcW w:w="1419" w:type="dxa"/>
            <w:vAlign w:val="center"/>
          </w:tcPr>
          <w:p w:rsidR="008C2F8B" w:rsidRDefault="0015011A">
            <w:pPr>
              <w:pBdr>
                <w:top w:val="nil"/>
                <w:left w:val="nil"/>
                <w:bottom w:val="nil"/>
                <w:right w:val="nil"/>
                <w:between w:val="nil"/>
              </w:pBdr>
              <w:jc w:val="center"/>
              <w:rPr>
                <w:b/>
                <w:color w:val="000000"/>
                <w:sz w:val="22"/>
                <w:szCs w:val="22"/>
              </w:rPr>
            </w:pPr>
            <w:r>
              <w:rPr>
                <w:b/>
                <w:color w:val="000000"/>
                <w:sz w:val="22"/>
                <w:szCs w:val="22"/>
              </w:rPr>
              <w:t>Lấy dữ liệu đo lường mức độ đạt PLO/PI</w:t>
            </w:r>
          </w:p>
        </w:tc>
      </w:tr>
      <w:tr w:rsidR="008C2F8B">
        <w:tc>
          <w:tcPr>
            <w:tcW w:w="1302" w:type="dxa"/>
          </w:tcPr>
          <w:p w:rsidR="008C2F8B" w:rsidRDefault="0015011A">
            <w:pPr>
              <w:pBdr>
                <w:top w:val="nil"/>
                <w:left w:val="nil"/>
                <w:bottom w:val="nil"/>
                <w:right w:val="nil"/>
                <w:between w:val="nil"/>
              </w:pBdr>
              <w:jc w:val="center"/>
              <w:rPr>
                <w:color w:val="000000"/>
                <w:sz w:val="22"/>
                <w:szCs w:val="22"/>
              </w:rPr>
            </w:pPr>
            <w:r>
              <w:rPr>
                <w:color w:val="000000"/>
                <w:sz w:val="22"/>
                <w:szCs w:val="22"/>
              </w:rPr>
              <w:t>(1)</w:t>
            </w:r>
          </w:p>
        </w:tc>
        <w:tc>
          <w:tcPr>
            <w:tcW w:w="829" w:type="dxa"/>
          </w:tcPr>
          <w:p w:rsidR="008C2F8B" w:rsidRDefault="0015011A">
            <w:pPr>
              <w:pBdr>
                <w:top w:val="nil"/>
                <w:left w:val="nil"/>
                <w:bottom w:val="nil"/>
                <w:right w:val="nil"/>
                <w:between w:val="nil"/>
              </w:pBdr>
              <w:jc w:val="center"/>
              <w:rPr>
                <w:color w:val="000000"/>
                <w:sz w:val="22"/>
                <w:szCs w:val="22"/>
              </w:rPr>
            </w:pPr>
            <w:r>
              <w:rPr>
                <w:color w:val="000000"/>
                <w:sz w:val="22"/>
                <w:szCs w:val="22"/>
              </w:rPr>
              <w:t>(2)</w:t>
            </w:r>
          </w:p>
        </w:tc>
        <w:tc>
          <w:tcPr>
            <w:tcW w:w="767" w:type="dxa"/>
          </w:tcPr>
          <w:p w:rsidR="008C2F8B" w:rsidRDefault="0015011A">
            <w:pPr>
              <w:pBdr>
                <w:top w:val="nil"/>
                <w:left w:val="nil"/>
                <w:bottom w:val="nil"/>
                <w:right w:val="nil"/>
                <w:between w:val="nil"/>
              </w:pBdr>
              <w:jc w:val="center"/>
              <w:rPr>
                <w:color w:val="000000"/>
                <w:sz w:val="22"/>
                <w:szCs w:val="22"/>
              </w:rPr>
            </w:pPr>
            <w:r>
              <w:rPr>
                <w:color w:val="000000"/>
                <w:sz w:val="22"/>
                <w:szCs w:val="22"/>
              </w:rPr>
              <w:t>(3)</w:t>
            </w:r>
          </w:p>
        </w:tc>
        <w:tc>
          <w:tcPr>
            <w:tcW w:w="1158" w:type="dxa"/>
          </w:tcPr>
          <w:p w:rsidR="008C2F8B" w:rsidRDefault="0015011A">
            <w:pPr>
              <w:pBdr>
                <w:top w:val="nil"/>
                <w:left w:val="nil"/>
                <w:bottom w:val="nil"/>
                <w:right w:val="nil"/>
                <w:between w:val="nil"/>
              </w:pBdr>
              <w:jc w:val="center"/>
              <w:rPr>
                <w:color w:val="000000"/>
                <w:sz w:val="22"/>
                <w:szCs w:val="22"/>
              </w:rPr>
            </w:pPr>
            <w:r>
              <w:rPr>
                <w:color w:val="000000"/>
                <w:sz w:val="22"/>
                <w:szCs w:val="22"/>
              </w:rPr>
              <w:t>(4)</w:t>
            </w:r>
          </w:p>
        </w:tc>
        <w:tc>
          <w:tcPr>
            <w:tcW w:w="1002" w:type="dxa"/>
          </w:tcPr>
          <w:p w:rsidR="008C2F8B" w:rsidRDefault="0015011A">
            <w:pPr>
              <w:pBdr>
                <w:top w:val="nil"/>
                <w:left w:val="nil"/>
                <w:bottom w:val="nil"/>
                <w:right w:val="nil"/>
                <w:between w:val="nil"/>
              </w:pBdr>
              <w:jc w:val="center"/>
              <w:rPr>
                <w:color w:val="000000"/>
                <w:sz w:val="22"/>
                <w:szCs w:val="22"/>
              </w:rPr>
            </w:pPr>
            <w:r>
              <w:rPr>
                <w:color w:val="000000"/>
                <w:sz w:val="22"/>
                <w:szCs w:val="22"/>
              </w:rPr>
              <w:t>(5)</w:t>
            </w:r>
          </w:p>
        </w:tc>
        <w:tc>
          <w:tcPr>
            <w:tcW w:w="1164" w:type="dxa"/>
          </w:tcPr>
          <w:p w:rsidR="008C2F8B" w:rsidRDefault="0015011A">
            <w:pPr>
              <w:pBdr>
                <w:top w:val="nil"/>
                <w:left w:val="nil"/>
                <w:bottom w:val="nil"/>
                <w:right w:val="nil"/>
                <w:between w:val="nil"/>
              </w:pBdr>
              <w:jc w:val="center"/>
              <w:rPr>
                <w:color w:val="000000"/>
                <w:sz w:val="22"/>
                <w:szCs w:val="22"/>
              </w:rPr>
            </w:pPr>
            <w:r>
              <w:rPr>
                <w:color w:val="000000"/>
                <w:sz w:val="22"/>
                <w:szCs w:val="22"/>
              </w:rPr>
              <w:t>(6)</w:t>
            </w:r>
          </w:p>
        </w:tc>
        <w:tc>
          <w:tcPr>
            <w:tcW w:w="1421" w:type="dxa"/>
          </w:tcPr>
          <w:p w:rsidR="008C2F8B" w:rsidRDefault="0015011A">
            <w:pPr>
              <w:pBdr>
                <w:top w:val="nil"/>
                <w:left w:val="nil"/>
                <w:bottom w:val="nil"/>
                <w:right w:val="nil"/>
                <w:between w:val="nil"/>
              </w:pBdr>
              <w:jc w:val="center"/>
              <w:rPr>
                <w:color w:val="000000"/>
                <w:sz w:val="22"/>
                <w:szCs w:val="22"/>
              </w:rPr>
            </w:pPr>
            <w:r>
              <w:rPr>
                <w:color w:val="000000"/>
                <w:sz w:val="22"/>
                <w:szCs w:val="22"/>
              </w:rPr>
              <w:t>(7)</w:t>
            </w:r>
          </w:p>
        </w:tc>
        <w:tc>
          <w:tcPr>
            <w:tcW w:w="1419" w:type="dxa"/>
          </w:tcPr>
          <w:p w:rsidR="008C2F8B" w:rsidRDefault="0015011A">
            <w:pPr>
              <w:pBdr>
                <w:top w:val="nil"/>
                <w:left w:val="nil"/>
                <w:bottom w:val="nil"/>
                <w:right w:val="nil"/>
                <w:between w:val="nil"/>
              </w:pBdr>
              <w:jc w:val="center"/>
              <w:rPr>
                <w:color w:val="000000"/>
                <w:sz w:val="22"/>
                <w:szCs w:val="22"/>
              </w:rPr>
            </w:pPr>
            <w:r>
              <w:rPr>
                <w:color w:val="000000"/>
                <w:sz w:val="22"/>
                <w:szCs w:val="22"/>
              </w:rPr>
              <w:t>(8)</w:t>
            </w:r>
          </w:p>
        </w:tc>
      </w:tr>
      <w:tr w:rsidR="008C2F8B">
        <w:trPr>
          <w:trHeight w:val="680"/>
        </w:trPr>
        <w:tc>
          <w:tcPr>
            <w:tcW w:w="1302" w:type="dxa"/>
            <w:vAlign w:val="center"/>
          </w:tcPr>
          <w:p w:rsidR="008C2F8B" w:rsidRDefault="0015011A">
            <w:pPr>
              <w:pBdr>
                <w:top w:val="nil"/>
                <w:left w:val="nil"/>
                <w:bottom w:val="nil"/>
                <w:right w:val="nil"/>
                <w:between w:val="nil"/>
              </w:pBdr>
              <w:rPr>
                <w:color w:val="000000"/>
                <w:sz w:val="22"/>
                <w:szCs w:val="22"/>
              </w:rPr>
            </w:pPr>
            <w:r>
              <w:rPr>
                <w:color w:val="000000"/>
                <w:sz w:val="22"/>
                <w:szCs w:val="22"/>
              </w:rPr>
              <w:t>Kiểm tra thường xuyên</w:t>
            </w:r>
          </w:p>
        </w:tc>
        <w:tc>
          <w:tcPr>
            <w:tcW w:w="829" w:type="dxa"/>
            <w:vAlign w:val="center"/>
          </w:tcPr>
          <w:p w:rsidR="008C2F8B" w:rsidRDefault="0015011A">
            <w:pPr>
              <w:pBdr>
                <w:top w:val="nil"/>
                <w:left w:val="nil"/>
                <w:bottom w:val="nil"/>
                <w:right w:val="nil"/>
                <w:between w:val="nil"/>
              </w:pBdr>
              <w:rPr>
                <w:color w:val="000000"/>
                <w:sz w:val="22"/>
                <w:szCs w:val="22"/>
              </w:rPr>
            </w:pPr>
            <w:r>
              <w:rPr>
                <w:color w:val="000000"/>
                <w:sz w:val="22"/>
                <w:szCs w:val="22"/>
              </w:rPr>
              <w:t>10</w:t>
            </w:r>
          </w:p>
        </w:tc>
        <w:tc>
          <w:tcPr>
            <w:tcW w:w="767" w:type="dxa"/>
            <w:vAlign w:val="center"/>
          </w:tcPr>
          <w:p w:rsidR="008C2F8B" w:rsidRDefault="0015011A">
            <w:pPr>
              <w:jc w:val="center"/>
            </w:pPr>
            <w:r>
              <w:t>CLO1</w:t>
            </w:r>
          </w:p>
          <w:p w:rsidR="008C2F8B" w:rsidRDefault="0015011A">
            <w:pPr>
              <w:jc w:val="center"/>
            </w:pPr>
            <w:r>
              <w:t>CLO2</w:t>
            </w:r>
          </w:p>
          <w:p w:rsidR="008C2F8B" w:rsidRDefault="0015011A">
            <w:pPr>
              <w:jc w:val="center"/>
            </w:pPr>
            <w:r>
              <w:t>CLO3</w:t>
            </w:r>
          </w:p>
          <w:p w:rsidR="008C2F8B" w:rsidRDefault="0015011A">
            <w:pPr>
              <w:pBdr>
                <w:top w:val="nil"/>
                <w:left w:val="nil"/>
                <w:bottom w:val="nil"/>
                <w:right w:val="nil"/>
                <w:between w:val="nil"/>
              </w:pBdr>
              <w:rPr>
                <w:color w:val="000000"/>
                <w:sz w:val="22"/>
                <w:szCs w:val="22"/>
              </w:rPr>
            </w:pPr>
            <w:r>
              <w:rPr>
                <w:color w:val="000000"/>
                <w:sz w:val="22"/>
                <w:szCs w:val="22"/>
              </w:rPr>
              <w:t>CLO4</w:t>
            </w:r>
          </w:p>
        </w:tc>
        <w:tc>
          <w:tcPr>
            <w:tcW w:w="1158" w:type="dxa"/>
            <w:vAlign w:val="center"/>
          </w:tcPr>
          <w:p w:rsidR="008C2F8B" w:rsidRDefault="0015011A">
            <w:pPr>
              <w:pBdr>
                <w:top w:val="nil"/>
                <w:left w:val="nil"/>
                <w:bottom w:val="nil"/>
                <w:right w:val="nil"/>
                <w:between w:val="nil"/>
              </w:pBdr>
              <w:rPr>
                <w:color w:val="000000"/>
                <w:sz w:val="22"/>
                <w:szCs w:val="22"/>
              </w:rPr>
            </w:pPr>
            <w:r>
              <w:rPr>
                <w:color w:val="000000"/>
                <w:sz w:val="22"/>
                <w:szCs w:val="22"/>
              </w:rPr>
              <w:t>L</w:t>
            </w:r>
            <w:r>
              <w:rPr>
                <w:color w:val="000000"/>
                <w:sz w:val="24"/>
                <w:szCs w:val="24"/>
              </w:rPr>
              <w:t>àm bài tập nhóm, kiểm tra nhỏ.</w:t>
            </w:r>
          </w:p>
        </w:tc>
        <w:tc>
          <w:tcPr>
            <w:tcW w:w="1002" w:type="dxa"/>
            <w:vAlign w:val="center"/>
          </w:tcPr>
          <w:p w:rsidR="008C2F8B" w:rsidRDefault="0015011A">
            <w:pPr>
              <w:pBdr>
                <w:top w:val="nil"/>
                <w:left w:val="nil"/>
                <w:bottom w:val="nil"/>
                <w:right w:val="nil"/>
                <w:between w:val="nil"/>
              </w:pBdr>
              <w:rPr>
                <w:color w:val="000000"/>
                <w:sz w:val="22"/>
                <w:szCs w:val="22"/>
              </w:rPr>
            </w:pPr>
            <w:r>
              <w:rPr>
                <w:color w:val="000000"/>
                <w:sz w:val="22"/>
                <w:szCs w:val="22"/>
              </w:rPr>
              <w:t>Trả lời vấn đáp câu hỏi GV</w:t>
            </w:r>
          </w:p>
        </w:tc>
        <w:tc>
          <w:tcPr>
            <w:tcW w:w="1164" w:type="dxa"/>
            <w:vAlign w:val="center"/>
          </w:tcPr>
          <w:p w:rsidR="008C2F8B" w:rsidRDefault="0015011A">
            <w:pPr>
              <w:pBdr>
                <w:top w:val="nil"/>
                <w:left w:val="nil"/>
                <w:bottom w:val="nil"/>
                <w:right w:val="nil"/>
                <w:between w:val="nil"/>
              </w:pBdr>
              <w:rPr>
                <w:color w:val="000000"/>
                <w:sz w:val="22"/>
                <w:szCs w:val="22"/>
              </w:rPr>
            </w:pPr>
            <w:r>
              <w:rPr>
                <w:color w:val="000000"/>
                <w:sz w:val="22"/>
                <w:szCs w:val="22"/>
              </w:rPr>
              <w:t>10</w:t>
            </w:r>
          </w:p>
        </w:tc>
        <w:tc>
          <w:tcPr>
            <w:tcW w:w="1421" w:type="dxa"/>
            <w:vAlign w:val="center"/>
          </w:tcPr>
          <w:p w:rsidR="008C2F8B" w:rsidRDefault="008C2F8B">
            <w:pPr>
              <w:pBdr>
                <w:top w:val="nil"/>
                <w:left w:val="nil"/>
                <w:bottom w:val="nil"/>
                <w:right w:val="nil"/>
                <w:between w:val="nil"/>
              </w:pBdr>
              <w:rPr>
                <w:color w:val="000000"/>
                <w:sz w:val="22"/>
                <w:szCs w:val="22"/>
              </w:rPr>
            </w:pPr>
          </w:p>
        </w:tc>
        <w:tc>
          <w:tcPr>
            <w:tcW w:w="1419" w:type="dxa"/>
          </w:tcPr>
          <w:p w:rsidR="008C2F8B" w:rsidRDefault="008C2F8B">
            <w:pPr>
              <w:pBdr>
                <w:top w:val="nil"/>
                <w:left w:val="nil"/>
                <w:bottom w:val="nil"/>
                <w:right w:val="nil"/>
                <w:between w:val="nil"/>
              </w:pBdr>
              <w:rPr>
                <w:color w:val="000000"/>
                <w:sz w:val="22"/>
                <w:szCs w:val="22"/>
              </w:rPr>
            </w:pPr>
          </w:p>
        </w:tc>
      </w:tr>
      <w:tr w:rsidR="008C2F8B">
        <w:trPr>
          <w:trHeight w:val="680"/>
        </w:trPr>
        <w:tc>
          <w:tcPr>
            <w:tcW w:w="1302" w:type="dxa"/>
            <w:vAlign w:val="center"/>
          </w:tcPr>
          <w:p w:rsidR="008C2F8B" w:rsidRDefault="0015011A">
            <w:r>
              <w:t xml:space="preserve">Bài tập lớn </w:t>
            </w:r>
          </w:p>
          <w:p w:rsidR="008C2F8B" w:rsidRDefault="008C2F8B">
            <w:pPr>
              <w:pBdr>
                <w:top w:val="nil"/>
                <w:left w:val="nil"/>
                <w:bottom w:val="nil"/>
                <w:right w:val="nil"/>
                <w:between w:val="nil"/>
              </w:pBdr>
              <w:rPr>
                <w:color w:val="000000"/>
                <w:sz w:val="22"/>
                <w:szCs w:val="22"/>
              </w:rPr>
            </w:pPr>
          </w:p>
        </w:tc>
        <w:tc>
          <w:tcPr>
            <w:tcW w:w="829" w:type="dxa"/>
            <w:vAlign w:val="center"/>
          </w:tcPr>
          <w:p w:rsidR="008C2F8B" w:rsidRDefault="0015011A">
            <w:pPr>
              <w:pBdr>
                <w:top w:val="nil"/>
                <w:left w:val="nil"/>
                <w:bottom w:val="nil"/>
                <w:right w:val="nil"/>
                <w:between w:val="nil"/>
              </w:pBdr>
              <w:rPr>
                <w:color w:val="000000"/>
                <w:sz w:val="22"/>
                <w:szCs w:val="22"/>
              </w:rPr>
            </w:pPr>
            <w:r>
              <w:rPr>
                <w:color w:val="000000"/>
                <w:sz w:val="22"/>
                <w:szCs w:val="22"/>
              </w:rPr>
              <w:t>20</w:t>
            </w:r>
          </w:p>
        </w:tc>
        <w:tc>
          <w:tcPr>
            <w:tcW w:w="767" w:type="dxa"/>
            <w:vAlign w:val="center"/>
          </w:tcPr>
          <w:p w:rsidR="008C2F8B" w:rsidRDefault="0015011A">
            <w:pPr>
              <w:jc w:val="center"/>
            </w:pPr>
            <w:r>
              <w:t>CLO1</w:t>
            </w:r>
          </w:p>
          <w:p w:rsidR="008C2F8B" w:rsidRDefault="0015011A">
            <w:pPr>
              <w:jc w:val="center"/>
            </w:pPr>
            <w:r>
              <w:t>CLO2</w:t>
            </w:r>
          </w:p>
          <w:p w:rsidR="008C2F8B" w:rsidRDefault="0015011A">
            <w:pPr>
              <w:jc w:val="center"/>
            </w:pPr>
            <w:r>
              <w:t>CLO3</w:t>
            </w:r>
          </w:p>
          <w:p w:rsidR="008C2F8B" w:rsidRDefault="0015011A">
            <w:pPr>
              <w:jc w:val="center"/>
            </w:pPr>
            <w:r>
              <w:t>CLO4</w:t>
            </w:r>
          </w:p>
          <w:p w:rsidR="008C2F8B" w:rsidRDefault="0015011A">
            <w:pPr>
              <w:jc w:val="center"/>
            </w:pPr>
            <w:r>
              <w:t>CLO5</w:t>
            </w:r>
          </w:p>
          <w:p w:rsidR="008C2F8B" w:rsidRDefault="0015011A">
            <w:pPr>
              <w:pBdr>
                <w:top w:val="nil"/>
                <w:left w:val="nil"/>
                <w:bottom w:val="nil"/>
                <w:right w:val="nil"/>
                <w:between w:val="nil"/>
              </w:pBdr>
              <w:rPr>
                <w:color w:val="000000"/>
                <w:sz w:val="22"/>
                <w:szCs w:val="22"/>
              </w:rPr>
            </w:pPr>
            <w:r>
              <w:rPr>
                <w:color w:val="000000"/>
                <w:sz w:val="22"/>
                <w:szCs w:val="22"/>
              </w:rPr>
              <w:t>CLO6</w:t>
            </w:r>
          </w:p>
        </w:tc>
        <w:tc>
          <w:tcPr>
            <w:tcW w:w="1158" w:type="dxa"/>
            <w:vAlign w:val="center"/>
          </w:tcPr>
          <w:p w:rsidR="008C2F8B" w:rsidRDefault="0015011A">
            <w:pPr>
              <w:pBdr>
                <w:top w:val="nil"/>
                <w:left w:val="nil"/>
                <w:bottom w:val="nil"/>
                <w:right w:val="nil"/>
                <w:between w:val="nil"/>
              </w:pBdr>
              <w:rPr>
                <w:color w:val="000000"/>
                <w:sz w:val="22"/>
                <w:szCs w:val="22"/>
              </w:rPr>
            </w:pPr>
            <w:r>
              <w:rPr>
                <w:color w:val="000000"/>
                <w:sz w:val="22"/>
                <w:szCs w:val="22"/>
              </w:rPr>
              <w:t xml:space="preserve">Sinh viên làm việc nhóm thu thập thông tin làm báo cáo </w:t>
            </w:r>
          </w:p>
        </w:tc>
        <w:tc>
          <w:tcPr>
            <w:tcW w:w="1002" w:type="dxa"/>
            <w:vAlign w:val="center"/>
          </w:tcPr>
          <w:p w:rsidR="008C2F8B" w:rsidRDefault="0015011A">
            <w:pPr>
              <w:pBdr>
                <w:top w:val="nil"/>
                <w:left w:val="nil"/>
                <w:bottom w:val="nil"/>
                <w:right w:val="nil"/>
                <w:between w:val="nil"/>
              </w:pBdr>
              <w:rPr>
                <w:color w:val="000000"/>
                <w:sz w:val="22"/>
                <w:szCs w:val="22"/>
              </w:rPr>
            </w:pPr>
            <w:r>
              <w:rPr>
                <w:color w:val="000000"/>
                <w:sz w:val="22"/>
                <w:szCs w:val="22"/>
              </w:rPr>
              <w:t>Thực hành báo cao trên lớp.</w:t>
            </w:r>
          </w:p>
        </w:tc>
        <w:tc>
          <w:tcPr>
            <w:tcW w:w="1164" w:type="dxa"/>
            <w:vAlign w:val="center"/>
          </w:tcPr>
          <w:p w:rsidR="008C2F8B" w:rsidRDefault="0015011A">
            <w:pPr>
              <w:pBdr>
                <w:top w:val="nil"/>
                <w:left w:val="nil"/>
                <w:bottom w:val="nil"/>
                <w:right w:val="nil"/>
                <w:between w:val="nil"/>
              </w:pBdr>
              <w:rPr>
                <w:color w:val="000000"/>
                <w:sz w:val="22"/>
                <w:szCs w:val="22"/>
              </w:rPr>
            </w:pPr>
            <w:r>
              <w:rPr>
                <w:color w:val="000000"/>
                <w:sz w:val="22"/>
                <w:szCs w:val="22"/>
              </w:rPr>
              <w:t>20</w:t>
            </w:r>
          </w:p>
        </w:tc>
        <w:tc>
          <w:tcPr>
            <w:tcW w:w="1421" w:type="dxa"/>
            <w:vAlign w:val="center"/>
          </w:tcPr>
          <w:p w:rsidR="008C2F8B" w:rsidRDefault="0015011A">
            <w:pPr>
              <w:pBdr>
                <w:top w:val="nil"/>
                <w:left w:val="nil"/>
                <w:bottom w:val="nil"/>
                <w:right w:val="nil"/>
                <w:between w:val="nil"/>
              </w:pBdr>
              <w:jc w:val="center"/>
              <w:rPr>
                <w:color w:val="000000"/>
                <w:sz w:val="22"/>
                <w:szCs w:val="22"/>
              </w:rPr>
            </w:pPr>
            <w:r>
              <w:rPr>
                <w:color w:val="000000"/>
                <w:sz w:val="22"/>
                <w:szCs w:val="22"/>
              </w:rPr>
              <w:t>x</w:t>
            </w:r>
          </w:p>
        </w:tc>
        <w:tc>
          <w:tcPr>
            <w:tcW w:w="1419" w:type="dxa"/>
            <w:vAlign w:val="center"/>
          </w:tcPr>
          <w:p w:rsidR="008C2F8B" w:rsidRDefault="00195A11">
            <w:pPr>
              <w:pBdr>
                <w:top w:val="nil"/>
                <w:left w:val="nil"/>
                <w:bottom w:val="nil"/>
                <w:right w:val="nil"/>
                <w:between w:val="nil"/>
              </w:pBdr>
              <w:jc w:val="center"/>
              <w:rPr>
                <w:color w:val="000000"/>
                <w:sz w:val="22"/>
                <w:szCs w:val="22"/>
              </w:rPr>
            </w:pPr>
            <w:r>
              <w:rPr>
                <w:color w:val="000000" w:themeColor="text1"/>
              </w:rPr>
              <w:t>PI10.1; PI10.2; PI11.1; PI11.3;</w:t>
            </w:r>
          </w:p>
        </w:tc>
      </w:tr>
      <w:tr w:rsidR="008C2F8B">
        <w:trPr>
          <w:trHeight w:val="680"/>
        </w:trPr>
        <w:tc>
          <w:tcPr>
            <w:tcW w:w="1302" w:type="dxa"/>
            <w:vAlign w:val="center"/>
          </w:tcPr>
          <w:p w:rsidR="008C2F8B" w:rsidRDefault="0015011A">
            <w:r>
              <w:t>Thực hành</w:t>
            </w:r>
          </w:p>
        </w:tc>
        <w:tc>
          <w:tcPr>
            <w:tcW w:w="829" w:type="dxa"/>
            <w:vAlign w:val="center"/>
          </w:tcPr>
          <w:p w:rsidR="008C2F8B" w:rsidRDefault="0015011A">
            <w:pPr>
              <w:pBdr>
                <w:top w:val="nil"/>
                <w:left w:val="nil"/>
                <w:bottom w:val="nil"/>
                <w:right w:val="nil"/>
                <w:between w:val="nil"/>
              </w:pBdr>
              <w:rPr>
                <w:color w:val="000000"/>
                <w:sz w:val="22"/>
                <w:szCs w:val="22"/>
              </w:rPr>
            </w:pPr>
            <w:r>
              <w:rPr>
                <w:color w:val="000000"/>
                <w:sz w:val="22"/>
                <w:szCs w:val="22"/>
              </w:rPr>
              <w:t>20</w:t>
            </w:r>
          </w:p>
        </w:tc>
        <w:tc>
          <w:tcPr>
            <w:tcW w:w="767" w:type="dxa"/>
            <w:vAlign w:val="center"/>
          </w:tcPr>
          <w:p w:rsidR="008C2F8B" w:rsidRDefault="0015011A">
            <w:pPr>
              <w:jc w:val="center"/>
            </w:pPr>
            <w:r>
              <w:t>CLO1</w:t>
            </w:r>
          </w:p>
          <w:p w:rsidR="008C2F8B" w:rsidRDefault="0015011A">
            <w:pPr>
              <w:jc w:val="center"/>
            </w:pPr>
            <w:r>
              <w:t>CLO2</w:t>
            </w:r>
          </w:p>
          <w:p w:rsidR="008C2F8B" w:rsidRDefault="0015011A">
            <w:pPr>
              <w:jc w:val="center"/>
            </w:pPr>
            <w:r>
              <w:t>CLO3</w:t>
            </w:r>
          </w:p>
          <w:p w:rsidR="008C2F8B" w:rsidRDefault="0015011A">
            <w:pPr>
              <w:jc w:val="center"/>
            </w:pPr>
            <w:r>
              <w:t>CLO4</w:t>
            </w:r>
          </w:p>
          <w:p w:rsidR="008C2F8B" w:rsidRDefault="0015011A">
            <w:pPr>
              <w:jc w:val="center"/>
            </w:pPr>
            <w:r>
              <w:t>CLO5</w:t>
            </w:r>
          </w:p>
          <w:p w:rsidR="008C2F8B" w:rsidRDefault="0015011A">
            <w:pPr>
              <w:pBdr>
                <w:top w:val="nil"/>
                <w:left w:val="nil"/>
                <w:bottom w:val="nil"/>
                <w:right w:val="nil"/>
                <w:between w:val="nil"/>
              </w:pBdr>
              <w:rPr>
                <w:color w:val="000000"/>
                <w:sz w:val="22"/>
                <w:szCs w:val="22"/>
              </w:rPr>
            </w:pPr>
            <w:r>
              <w:rPr>
                <w:color w:val="000000"/>
                <w:sz w:val="22"/>
                <w:szCs w:val="22"/>
              </w:rPr>
              <w:t>CLO6</w:t>
            </w:r>
          </w:p>
        </w:tc>
        <w:tc>
          <w:tcPr>
            <w:tcW w:w="1158" w:type="dxa"/>
            <w:vAlign w:val="center"/>
          </w:tcPr>
          <w:p w:rsidR="008C2F8B" w:rsidRDefault="0015011A">
            <w:pPr>
              <w:pBdr>
                <w:top w:val="nil"/>
                <w:left w:val="nil"/>
                <w:bottom w:val="nil"/>
                <w:right w:val="nil"/>
                <w:between w:val="nil"/>
              </w:pBdr>
              <w:rPr>
                <w:color w:val="000000"/>
                <w:sz w:val="22"/>
                <w:szCs w:val="22"/>
              </w:rPr>
            </w:pPr>
            <w:r>
              <w:rPr>
                <w:color w:val="000000"/>
                <w:sz w:val="24"/>
                <w:szCs w:val="24"/>
              </w:rPr>
              <w:t xml:space="preserve">Thực hành bài tập phân tích HTCT theo tình huống. </w:t>
            </w:r>
          </w:p>
        </w:tc>
        <w:tc>
          <w:tcPr>
            <w:tcW w:w="1002" w:type="dxa"/>
            <w:vAlign w:val="center"/>
          </w:tcPr>
          <w:p w:rsidR="008C2F8B" w:rsidRDefault="0015011A">
            <w:pPr>
              <w:pBdr>
                <w:top w:val="nil"/>
                <w:left w:val="nil"/>
                <w:bottom w:val="nil"/>
                <w:right w:val="nil"/>
                <w:between w:val="nil"/>
              </w:pBdr>
              <w:rPr>
                <w:color w:val="000000"/>
                <w:sz w:val="22"/>
                <w:szCs w:val="22"/>
              </w:rPr>
            </w:pPr>
            <w:r>
              <w:rPr>
                <w:color w:val="000000"/>
                <w:sz w:val="24"/>
                <w:szCs w:val="24"/>
              </w:rPr>
              <w:t>Bài tập nhóm thực hành báo cáo trên lớp.</w:t>
            </w:r>
          </w:p>
        </w:tc>
        <w:tc>
          <w:tcPr>
            <w:tcW w:w="1164" w:type="dxa"/>
            <w:vAlign w:val="center"/>
          </w:tcPr>
          <w:p w:rsidR="008C2F8B" w:rsidRDefault="0015011A">
            <w:pPr>
              <w:pBdr>
                <w:top w:val="nil"/>
                <w:left w:val="nil"/>
                <w:bottom w:val="nil"/>
                <w:right w:val="nil"/>
                <w:between w:val="nil"/>
              </w:pBdr>
              <w:rPr>
                <w:color w:val="000000"/>
                <w:sz w:val="22"/>
                <w:szCs w:val="22"/>
              </w:rPr>
            </w:pPr>
            <w:r>
              <w:rPr>
                <w:color w:val="000000"/>
                <w:sz w:val="22"/>
                <w:szCs w:val="22"/>
              </w:rPr>
              <w:t>20</w:t>
            </w:r>
          </w:p>
        </w:tc>
        <w:tc>
          <w:tcPr>
            <w:tcW w:w="1421" w:type="dxa"/>
            <w:vAlign w:val="center"/>
          </w:tcPr>
          <w:p w:rsidR="008C2F8B" w:rsidRDefault="0015011A">
            <w:pPr>
              <w:pBdr>
                <w:top w:val="nil"/>
                <w:left w:val="nil"/>
                <w:bottom w:val="nil"/>
                <w:right w:val="nil"/>
                <w:between w:val="nil"/>
              </w:pBdr>
              <w:jc w:val="center"/>
              <w:rPr>
                <w:color w:val="000000"/>
                <w:sz w:val="22"/>
                <w:szCs w:val="22"/>
              </w:rPr>
            </w:pPr>
            <w:r>
              <w:rPr>
                <w:color w:val="000000"/>
                <w:sz w:val="22"/>
                <w:szCs w:val="22"/>
              </w:rPr>
              <w:t>x</w:t>
            </w:r>
          </w:p>
        </w:tc>
        <w:tc>
          <w:tcPr>
            <w:tcW w:w="1419" w:type="dxa"/>
            <w:vAlign w:val="center"/>
          </w:tcPr>
          <w:p w:rsidR="008C2F8B" w:rsidRDefault="00195A11">
            <w:pPr>
              <w:pBdr>
                <w:top w:val="nil"/>
                <w:left w:val="nil"/>
                <w:bottom w:val="nil"/>
                <w:right w:val="nil"/>
                <w:between w:val="nil"/>
              </w:pBdr>
              <w:jc w:val="center"/>
              <w:rPr>
                <w:color w:val="000000"/>
                <w:sz w:val="22"/>
                <w:szCs w:val="22"/>
              </w:rPr>
            </w:pPr>
            <w:r>
              <w:rPr>
                <w:color w:val="000000" w:themeColor="text1"/>
              </w:rPr>
              <w:t>PI10.1; PI10.2; PI11.1; PI11.3;</w:t>
            </w:r>
          </w:p>
        </w:tc>
      </w:tr>
      <w:tr w:rsidR="008C2F8B">
        <w:trPr>
          <w:trHeight w:val="680"/>
        </w:trPr>
        <w:tc>
          <w:tcPr>
            <w:tcW w:w="1302" w:type="dxa"/>
            <w:vAlign w:val="center"/>
          </w:tcPr>
          <w:p w:rsidR="008C2F8B" w:rsidRDefault="0015011A">
            <w:pPr>
              <w:pBdr>
                <w:top w:val="nil"/>
                <w:left w:val="nil"/>
                <w:bottom w:val="nil"/>
                <w:right w:val="nil"/>
                <w:between w:val="nil"/>
              </w:pBdr>
              <w:rPr>
                <w:color w:val="000000"/>
                <w:sz w:val="22"/>
                <w:szCs w:val="22"/>
              </w:rPr>
            </w:pPr>
            <w:r>
              <w:rPr>
                <w:color w:val="000000"/>
                <w:sz w:val="22"/>
                <w:szCs w:val="22"/>
              </w:rPr>
              <w:t>Đánh giá cuối kỳ</w:t>
            </w:r>
          </w:p>
        </w:tc>
        <w:tc>
          <w:tcPr>
            <w:tcW w:w="829" w:type="dxa"/>
            <w:vAlign w:val="center"/>
          </w:tcPr>
          <w:p w:rsidR="008C2F8B" w:rsidRDefault="0015011A">
            <w:pPr>
              <w:pBdr>
                <w:top w:val="nil"/>
                <w:left w:val="nil"/>
                <w:bottom w:val="nil"/>
                <w:right w:val="nil"/>
                <w:between w:val="nil"/>
              </w:pBdr>
              <w:rPr>
                <w:color w:val="000000"/>
                <w:sz w:val="22"/>
                <w:szCs w:val="22"/>
              </w:rPr>
            </w:pPr>
            <w:r>
              <w:rPr>
                <w:color w:val="000000"/>
                <w:sz w:val="22"/>
                <w:szCs w:val="22"/>
              </w:rPr>
              <w:t>50</w:t>
            </w:r>
          </w:p>
        </w:tc>
        <w:tc>
          <w:tcPr>
            <w:tcW w:w="767" w:type="dxa"/>
            <w:vAlign w:val="center"/>
          </w:tcPr>
          <w:p w:rsidR="008C2F8B" w:rsidRDefault="0015011A">
            <w:pPr>
              <w:jc w:val="center"/>
            </w:pPr>
            <w:r>
              <w:t>CLO1</w:t>
            </w:r>
          </w:p>
          <w:p w:rsidR="008C2F8B" w:rsidRDefault="0015011A">
            <w:pPr>
              <w:jc w:val="center"/>
            </w:pPr>
            <w:r>
              <w:t>CLO2</w:t>
            </w:r>
          </w:p>
          <w:p w:rsidR="008C2F8B" w:rsidRDefault="0015011A">
            <w:pPr>
              <w:jc w:val="center"/>
            </w:pPr>
            <w:r>
              <w:t>CLO3</w:t>
            </w:r>
          </w:p>
          <w:p w:rsidR="008C2F8B" w:rsidRDefault="0015011A">
            <w:pPr>
              <w:jc w:val="center"/>
            </w:pPr>
            <w:r>
              <w:t>CLO4</w:t>
            </w:r>
          </w:p>
          <w:p w:rsidR="008C2F8B" w:rsidRDefault="0015011A">
            <w:pPr>
              <w:jc w:val="center"/>
            </w:pPr>
            <w:r>
              <w:t>CLO5</w:t>
            </w:r>
          </w:p>
          <w:p w:rsidR="008C2F8B" w:rsidRDefault="0015011A">
            <w:pPr>
              <w:pBdr>
                <w:top w:val="nil"/>
                <w:left w:val="nil"/>
                <w:bottom w:val="nil"/>
                <w:right w:val="nil"/>
                <w:between w:val="nil"/>
              </w:pBdr>
              <w:rPr>
                <w:color w:val="000000"/>
                <w:sz w:val="22"/>
                <w:szCs w:val="22"/>
              </w:rPr>
            </w:pPr>
            <w:r>
              <w:rPr>
                <w:color w:val="000000"/>
                <w:sz w:val="22"/>
                <w:szCs w:val="22"/>
              </w:rPr>
              <w:t>CLO6</w:t>
            </w:r>
          </w:p>
        </w:tc>
        <w:tc>
          <w:tcPr>
            <w:tcW w:w="1158" w:type="dxa"/>
            <w:vAlign w:val="center"/>
          </w:tcPr>
          <w:p w:rsidR="008C2F8B" w:rsidRDefault="0015011A">
            <w:pPr>
              <w:pBdr>
                <w:top w:val="nil"/>
                <w:left w:val="nil"/>
                <w:bottom w:val="nil"/>
                <w:right w:val="nil"/>
                <w:between w:val="nil"/>
              </w:pBdr>
              <w:rPr>
                <w:color w:val="000000"/>
                <w:sz w:val="22"/>
                <w:szCs w:val="22"/>
              </w:rPr>
            </w:pPr>
            <w:r>
              <w:rPr>
                <w:color w:val="000000"/>
                <w:sz w:val="22"/>
                <w:szCs w:val="22"/>
              </w:rPr>
              <w:t>Tổng hợp tất cả các nội dung</w:t>
            </w:r>
          </w:p>
        </w:tc>
        <w:tc>
          <w:tcPr>
            <w:tcW w:w="1002" w:type="dxa"/>
            <w:vAlign w:val="center"/>
          </w:tcPr>
          <w:p w:rsidR="008C2F8B" w:rsidRDefault="0015011A">
            <w:pPr>
              <w:pBdr>
                <w:top w:val="nil"/>
                <w:left w:val="nil"/>
                <w:bottom w:val="nil"/>
                <w:right w:val="nil"/>
                <w:between w:val="nil"/>
              </w:pBdr>
              <w:rPr>
                <w:color w:val="000000"/>
                <w:sz w:val="22"/>
                <w:szCs w:val="22"/>
              </w:rPr>
            </w:pPr>
            <w:r>
              <w:rPr>
                <w:color w:val="000000"/>
                <w:sz w:val="22"/>
                <w:szCs w:val="22"/>
              </w:rPr>
              <w:t>Thi cuối kỳ</w:t>
            </w:r>
          </w:p>
        </w:tc>
        <w:tc>
          <w:tcPr>
            <w:tcW w:w="1164" w:type="dxa"/>
            <w:vAlign w:val="center"/>
          </w:tcPr>
          <w:p w:rsidR="008C2F8B" w:rsidRDefault="0015011A">
            <w:pPr>
              <w:pBdr>
                <w:top w:val="nil"/>
                <w:left w:val="nil"/>
                <w:bottom w:val="nil"/>
                <w:right w:val="nil"/>
                <w:between w:val="nil"/>
              </w:pBdr>
              <w:rPr>
                <w:color w:val="000000"/>
                <w:sz w:val="22"/>
                <w:szCs w:val="22"/>
              </w:rPr>
            </w:pPr>
            <w:r>
              <w:rPr>
                <w:color w:val="000000"/>
                <w:sz w:val="22"/>
                <w:szCs w:val="22"/>
              </w:rPr>
              <w:t>50</w:t>
            </w:r>
          </w:p>
        </w:tc>
        <w:tc>
          <w:tcPr>
            <w:tcW w:w="1421" w:type="dxa"/>
            <w:vAlign w:val="center"/>
          </w:tcPr>
          <w:p w:rsidR="008C2F8B" w:rsidRDefault="0015011A">
            <w:pPr>
              <w:pBdr>
                <w:top w:val="nil"/>
                <w:left w:val="nil"/>
                <w:bottom w:val="nil"/>
                <w:right w:val="nil"/>
                <w:between w:val="nil"/>
              </w:pBdr>
              <w:jc w:val="center"/>
              <w:rPr>
                <w:color w:val="000000"/>
                <w:sz w:val="22"/>
                <w:szCs w:val="22"/>
              </w:rPr>
            </w:pPr>
            <w:r>
              <w:rPr>
                <w:color w:val="000000"/>
                <w:sz w:val="22"/>
                <w:szCs w:val="22"/>
              </w:rPr>
              <w:t>x</w:t>
            </w:r>
          </w:p>
        </w:tc>
        <w:tc>
          <w:tcPr>
            <w:tcW w:w="1419" w:type="dxa"/>
            <w:vAlign w:val="center"/>
          </w:tcPr>
          <w:p w:rsidR="008C2F8B" w:rsidRDefault="00195A11">
            <w:pPr>
              <w:pBdr>
                <w:top w:val="nil"/>
                <w:left w:val="nil"/>
                <w:bottom w:val="nil"/>
                <w:right w:val="nil"/>
                <w:between w:val="nil"/>
              </w:pBdr>
              <w:jc w:val="center"/>
              <w:rPr>
                <w:color w:val="000000"/>
                <w:sz w:val="22"/>
                <w:szCs w:val="22"/>
              </w:rPr>
            </w:pPr>
            <w:r>
              <w:rPr>
                <w:color w:val="000000" w:themeColor="text1"/>
              </w:rPr>
              <w:t>PI10.1; PI10.2; PI11.1; PI11.3;</w:t>
            </w:r>
          </w:p>
        </w:tc>
      </w:tr>
    </w:tbl>
    <w:p w:rsidR="008C2F8B" w:rsidRDefault="0015011A">
      <w:pPr>
        <w:spacing w:before="60" w:after="60" w:line="288" w:lineRule="auto"/>
        <w:ind w:firstLine="56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7. Kế hoạch và nội dung giảng dạy học </w:t>
      </w:r>
      <w:proofErr w:type="gramStart"/>
      <w:r>
        <w:rPr>
          <w:rFonts w:ascii="Times New Roman" w:eastAsia="Times New Roman" w:hAnsi="Times New Roman" w:cs="Times New Roman"/>
          <w:b/>
          <w:color w:val="000000"/>
          <w:sz w:val="26"/>
          <w:szCs w:val="26"/>
        </w:rPr>
        <w:t>phần</w:t>
      </w:r>
      <w:r>
        <w:rPr>
          <w:rFonts w:ascii="Times New Roman" w:eastAsia="Times New Roman" w:hAnsi="Times New Roman" w:cs="Times New Roman"/>
          <w:b/>
          <w:color w:val="000000"/>
          <w:sz w:val="26"/>
          <w:szCs w:val="26"/>
          <w:vertAlign w:val="superscript"/>
        </w:rPr>
        <w:t>(</w:t>
      </w:r>
      <w:proofErr w:type="gramEnd"/>
      <w:r>
        <w:rPr>
          <w:rFonts w:ascii="Times New Roman" w:eastAsia="Times New Roman" w:hAnsi="Times New Roman" w:cs="Times New Roman"/>
          <w:b/>
          <w:color w:val="000000"/>
          <w:sz w:val="26"/>
          <w:szCs w:val="26"/>
          <w:vertAlign w:val="superscript"/>
        </w:rPr>
        <w:t>7)</w:t>
      </w:r>
    </w:p>
    <w:p w:rsidR="008C2F8B" w:rsidRDefault="0015011A">
      <w:pPr>
        <w:spacing w:before="60" w:after="60" w:line="288" w:lineRule="auto"/>
        <w:jc w:val="center"/>
        <w:rPr>
          <w:rFonts w:ascii="Times New Roman" w:eastAsia="Times New Roman" w:hAnsi="Times New Roman" w:cs="Times New Roman"/>
          <w:b/>
          <w:color w:val="000000"/>
          <w:sz w:val="26"/>
          <w:szCs w:val="26"/>
          <w:vertAlign w:val="superscript"/>
        </w:rPr>
      </w:pPr>
      <w:r>
        <w:rPr>
          <w:rFonts w:ascii="Times New Roman" w:eastAsia="Times New Roman" w:hAnsi="Times New Roman" w:cs="Times New Roman"/>
          <w:b/>
          <w:color w:val="000000"/>
          <w:sz w:val="26"/>
          <w:szCs w:val="26"/>
        </w:rPr>
        <w:t>Bảng 7.1. Kế hoạch và nội dung giảng dạy của học phần theo tuần</w:t>
      </w:r>
    </w:p>
    <w:tbl>
      <w:tblPr>
        <w:tblStyle w:val="a5"/>
        <w:tblW w:w="9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8"/>
        <w:gridCol w:w="1915"/>
        <w:gridCol w:w="510"/>
        <w:gridCol w:w="865"/>
        <w:gridCol w:w="901"/>
        <w:gridCol w:w="522"/>
        <w:gridCol w:w="1579"/>
        <w:gridCol w:w="852"/>
        <w:gridCol w:w="1028"/>
        <w:gridCol w:w="884"/>
      </w:tblGrid>
      <w:tr w:rsidR="008C2F8B">
        <w:trPr>
          <w:trHeight w:val="1111"/>
        </w:trPr>
        <w:tc>
          <w:tcPr>
            <w:tcW w:w="718" w:type="dxa"/>
            <w:vMerge w:val="restart"/>
            <w:vAlign w:val="center"/>
          </w:tcPr>
          <w:p w:rsidR="008C2F8B" w:rsidRDefault="0015011A">
            <w:pPr>
              <w:spacing w:before="60" w:after="60" w:line="288" w:lineRule="auto"/>
              <w:jc w:val="center"/>
              <w:rPr>
                <w:b/>
                <w:color w:val="000000"/>
              </w:rPr>
            </w:pPr>
            <w:r>
              <w:rPr>
                <w:b/>
                <w:color w:val="000000"/>
              </w:rPr>
              <w:t>Tuần</w:t>
            </w:r>
          </w:p>
        </w:tc>
        <w:tc>
          <w:tcPr>
            <w:tcW w:w="1915" w:type="dxa"/>
            <w:vMerge w:val="restart"/>
            <w:vAlign w:val="center"/>
          </w:tcPr>
          <w:p w:rsidR="008C2F8B" w:rsidRDefault="0015011A">
            <w:pPr>
              <w:spacing w:before="60" w:after="60" w:line="288" w:lineRule="auto"/>
              <w:jc w:val="center"/>
              <w:rPr>
                <w:b/>
                <w:color w:val="000000"/>
              </w:rPr>
            </w:pPr>
            <w:r>
              <w:rPr>
                <w:b/>
                <w:color w:val="000000"/>
              </w:rPr>
              <w:t>Các nội dung cơ bản của bài học</w:t>
            </w:r>
          </w:p>
        </w:tc>
        <w:tc>
          <w:tcPr>
            <w:tcW w:w="2798" w:type="dxa"/>
            <w:gridSpan w:val="4"/>
            <w:vAlign w:val="center"/>
          </w:tcPr>
          <w:p w:rsidR="008C2F8B" w:rsidRDefault="0015011A">
            <w:pPr>
              <w:spacing w:before="60" w:after="60" w:line="288" w:lineRule="auto"/>
              <w:jc w:val="center"/>
              <w:rPr>
                <w:b/>
                <w:color w:val="000000"/>
              </w:rPr>
            </w:pPr>
            <w:r>
              <w:rPr>
                <w:b/>
                <w:color w:val="FF0000"/>
              </w:rPr>
              <w:t xml:space="preserve">Số tiết </w:t>
            </w:r>
          </w:p>
        </w:tc>
        <w:tc>
          <w:tcPr>
            <w:tcW w:w="1579" w:type="dxa"/>
            <w:vMerge w:val="restart"/>
            <w:vAlign w:val="center"/>
          </w:tcPr>
          <w:p w:rsidR="008C2F8B" w:rsidRDefault="0015011A">
            <w:pPr>
              <w:spacing w:before="60" w:after="60" w:line="288" w:lineRule="auto"/>
              <w:jc w:val="center"/>
              <w:rPr>
                <w:b/>
                <w:color w:val="000000"/>
              </w:rPr>
            </w:pPr>
            <w:r>
              <w:rPr>
                <w:b/>
                <w:color w:val="000000"/>
              </w:rPr>
              <w:t>CĐR của bài học (chương)/ chủ đề</w:t>
            </w:r>
          </w:p>
        </w:tc>
        <w:tc>
          <w:tcPr>
            <w:tcW w:w="852" w:type="dxa"/>
            <w:vMerge w:val="restart"/>
            <w:vAlign w:val="center"/>
          </w:tcPr>
          <w:p w:rsidR="008C2F8B" w:rsidRDefault="0015011A">
            <w:pPr>
              <w:spacing w:before="60" w:after="60" w:line="288" w:lineRule="auto"/>
              <w:jc w:val="center"/>
              <w:rPr>
                <w:b/>
                <w:color w:val="000000"/>
              </w:rPr>
            </w:pPr>
            <w:r>
              <w:rPr>
                <w:b/>
                <w:color w:val="000000"/>
              </w:rPr>
              <w:t>Chuẩn đầu ra học phần</w:t>
            </w:r>
          </w:p>
        </w:tc>
        <w:tc>
          <w:tcPr>
            <w:tcW w:w="1028" w:type="dxa"/>
            <w:vMerge w:val="restart"/>
            <w:vAlign w:val="center"/>
          </w:tcPr>
          <w:p w:rsidR="008C2F8B" w:rsidRDefault="0015011A">
            <w:pPr>
              <w:spacing w:before="60" w:after="60" w:line="288" w:lineRule="auto"/>
              <w:jc w:val="center"/>
              <w:rPr>
                <w:b/>
                <w:color w:val="000000"/>
              </w:rPr>
            </w:pPr>
            <w:r>
              <w:rPr>
                <w:b/>
                <w:color w:val="000000"/>
              </w:rPr>
              <w:t>Phương pháp giảng dạy đạt CĐR</w:t>
            </w:r>
          </w:p>
        </w:tc>
        <w:tc>
          <w:tcPr>
            <w:tcW w:w="884" w:type="dxa"/>
            <w:vMerge w:val="restart"/>
            <w:vAlign w:val="center"/>
          </w:tcPr>
          <w:p w:rsidR="008C2F8B" w:rsidRDefault="0015011A">
            <w:pPr>
              <w:spacing w:before="60" w:after="60" w:line="288" w:lineRule="auto"/>
              <w:jc w:val="center"/>
              <w:rPr>
                <w:b/>
                <w:color w:val="000000"/>
              </w:rPr>
            </w:pPr>
            <w:r>
              <w:rPr>
                <w:b/>
                <w:color w:val="000000"/>
              </w:rPr>
              <w:t>Hoạt động học của SV</w:t>
            </w:r>
          </w:p>
        </w:tc>
      </w:tr>
      <w:tr w:rsidR="008C2F8B">
        <w:tc>
          <w:tcPr>
            <w:tcW w:w="718" w:type="dxa"/>
            <w:vMerge/>
            <w:vAlign w:val="center"/>
          </w:tcPr>
          <w:p w:rsidR="008C2F8B" w:rsidRDefault="008C2F8B">
            <w:pPr>
              <w:widowControl w:val="0"/>
              <w:pBdr>
                <w:top w:val="nil"/>
                <w:left w:val="nil"/>
                <w:bottom w:val="nil"/>
                <w:right w:val="nil"/>
                <w:between w:val="nil"/>
              </w:pBdr>
              <w:spacing w:line="276" w:lineRule="auto"/>
              <w:rPr>
                <w:b/>
                <w:color w:val="000000"/>
              </w:rPr>
            </w:pPr>
          </w:p>
        </w:tc>
        <w:tc>
          <w:tcPr>
            <w:tcW w:w="1915" w:type="dxa"/>
            <w:vMerge/>
            <w:vAlign w:val="center"/>
          </w:tcPr>
          <w:p w:rsidR="008C2F8B" w:rsidRDefault="008C2F8B">
            <w:pPr>
              <w:widowControl w:val="0"/>
              <w:pBdr>
                <w:top w:val="nil"/>
                <w:left w:val="nil"/>
                <w:bottom w:val="nil"/>
                <w:right w:val="nil"/>
                <w:between w:val="nil"/>
              </w:pBdr>
              <w:spacing w:line="276" w:lineRule="auto"/>
              <w:rPr>
                <w:b/>
                <w:color w:val="000000"/>
              </w:rPr>
            </w:pPr>
          </w:p>
        </w:tc>
        <w:tc>
          <w:tcPr>
            <w:tcW w:w="510" w:type="dxa"/>
            <w:vAlign w:val="center"/>
          </w:tcPr>
          <w:p w:rsidR="008C2F8B" w:rsidRDefault="0015011A">
            <w:pPr>
              <w:spacing w:before="60" w:after="60" w:line="288" w:lineRule="auto"/>
              <w:jc w:val="center"/>
              <w:rPr>
                <w:b/>
                <w:color w:val="000000"/>
              </w:rPr>
            </w:pPr>
            <w:r>
              <w:rPr>
                <w:b/>
                <w:color w:val="FF0000"/>
              </w:rPr>
              <w:t>LT</w:t>
            </w:r>
          </w:p>
        </w:tc>
        <w:tc>
          <w:tcPr>
            <w:tcW w:w="865" w:type="dxa"/>
            <w:vAlign w:val="center"/>
          </w:tcPr>
          <w:p w:rsidR="008C2F8B" w:rsidRDefault="0015011A">
            <w:pPr>
              <w:spacing w:before="60" w:after="60" w:line="288" w:lineRule="auto"/>
              <w:jc w:val="center"/>
              <w:rPr>
                <w:b/>
                <w:color w:val="FF0000"/>
              </w:rPr>
            </w:pPr>
            <w:r>
              <w:rPr>
                <w:b/>
                <w:color w:val="FF0000"/>
              </w:rPr>
              <w:t>BT/TL</w:t>
            </w:r>
          </w:p>
        </w:tc>
        <w:tc>
          <w:tcPr>
            <w:tcW w:w="901" w:type="dxa"/>
            <w:vAlign w:val="center"/>
          </w:tcPr>
          <w:p w:rsidR="008C2F8B" w:rsidRDefault="0015011A">
            <w:pPr>
              <w:spacing w:before="60" w:after="60" w:line="288" w:lineRule="auto"/>
              <w:jc w:val="center"/>
              <w:rPr>
                <w:b/>
                <w:color w:val="FF0000"/>
              </w:rPr>
            </w:pPr>
            <w:r>
              <w:rPr>
                <w:b/>
                <w:color w:val="FF0000"/>
              </w:rPr>
              <w:t xml:space="preserve">TH/TN      </w:t>
            </w:r>
          </w:p>
        </w:tc>
        <w:tc>
          <w:tcPr>
            <w:tcW w:w="522" w:type="dxa"/>
            <w:vAlign w:val="center"/>
          </w:tcPr>
          <w:p w:rsidR="008C2F8B" w:rsidRDefault="0015011A">
            <w:pPr>
              <w:spacing w:before="60" w:after="60" w:line="288" w:lineRule="auto"/>
              <w:jc w:val="center"/>
              <w:rPr>
                <w:b/>
                <w:color w:val="000000"/>
              </w:rPr>
            </w:pPr>
            <w:r>
              <w:rPr>
                <w:b/>
                <w:color w:val="FF0000"/>
              </w:rPr>
              <w:t>TT</w:t>
            </w:r>
          </w:p>
        </w:tc>
        <w:tc>
          <w:tcPr>
            <w:tcW w:w="1579" w:type="dxa"/>
            <w:vMerge/>
            <w:vAlign w:val="center"/>
          </w:tcPr>
          <w:p w:rsidR="008C2F8B" w:rsidRDefault="008C2F8B">
            <w:pPr>
              <w:widowControl w:val="0"/>
              <w:pBdr>
                <w:top w:val="nil"/>
                <w:left w:val="nil"/>
                <w:bottom w:val="nil"/>
                <w:right w:val="nil"/>
                <w:between w:val="nil"/>
              </w:pBdr>
              <w:spacing w:line="276" w:lineRule="auto"/>
              <w:rPr>
                <w:b/>
                <w:color w:val="000000"/>
              </w:rPr>
            </w:pPr>
          </w:p>
        </w:tc>
        <w:tc>
          <w:tcPr>
            <w:tcW w:w="852" w:type="dxa"/>
            <w:vMerge/>
            <w:vAlign w:val="center"/>
          </w:tcPr>
          <w:p w:rsidR="008C2F8B" w:rsidRDefault="008C2F8B">
            <w:pPr>
              <w:widowControl w:val="0"/>
              <w:pBdr>
                <w:top w:val="nil"/>
                <w:left w:val="nil"/>
                <w:bottom w:val="nil"/>
                <w:right w:val="nil"/>
                <w:between w:val="nil"/>
              </w:pBdr>
              <w:spacing w:line="276" w:lineRule="auto"/>
              <w:rPr>
                <w:b/>
                <w:color w:val="000000"/>
              </w:rPr>
            </w:pPr>
          </w:p>
        </w:tc>
        <w:tc>
          <w:tcPr>
            <w:tcW w:w="1028" w:type="dxa"/>
            <w:vMerge/>
            <w:vAlign w:val="center"/>
          </w:tcPr>
          <w:p w:rsidR="008C2F8B" w:rsidRDefault="008C2F8B">
            <w:pPr>
              <w:widowControl w:val="0"/>
              <w:pBdr>
                <w:top w:val="nil"/>
                <w:left w:val="nil"/>
                <w:bottom w:val="nil"/>
                <w:right w:val="nil"/>
                <w:between w:val="nil"/>
              </w:pBdr>
              <w:spacing w:line="276" w:lineRule="auto"/>
              <w:rPr>
                <w:b/>
                <w:color w:val="000000"/>
              </w:rPr>
            </w:pPr>
          </w:p>
        </w:tc>
        <w:tc>
          <w:tcPr>
            <w:tcW w:w="884" w:type="dxa"/>
            <w:vMerge/>
            <w:vAlign w:val="center"/>
          </w:tcPr>
          <w:p w:rsidR="008C2F8B" w:rsidRDefault="008C2F8B">
            <w:pPr>
              <w:widowControl w:val="0"/>
              <w:pBdr>
                <w:top w:val="nil"/>
                <w:left w:val="nil"/>
                <w:bottom w:val="nil"/>
                <w:right w:val="nil"/>
                <w:between w:val="nil"/>
              </w:pBdr>
              <w:spacing w:line="276" w:lineRule="auto"/>
              <w:rPr>
                <w:b/>
                <w:color w:val="000000"/>
              </w:rPr>
            </w:pPr>
          </w:p>
        </w:tc>
      </w:tr>
      <w:tr w:rsidR="008C2F8B">
        <w:trPr>
          <w:trHeight w:val="397"/>
        </w:trPr>
        <w:tc>
          <w:tcPr>
            <w:tcW w:w="718" w:type="dxa"/>
            <w:vAlign w:val="center"/>
          </w:tcPr>
          <w:p w:rsidR="008C2F8B" w:rsidRDefault="0015011A">
            <w:pPr>
              <w:pBdr>
                <w:top w:val="nil"/>
                <w:left w:val="nil"/>
                <w:bottom w:val="nil"/>
                <w:right w:val="nil"/>
                <w:between w:val="nil"/>
              </w:pBdr>
              <w:jc w:val="center"/>
              <w:rPr>
                <w:color w:val="000000"/>
                <w:sz w:val="22"/>
                <w:szCs w:val="22"/>
              </w:rPr>
            </w:pPr>
            <w:r>
              <w:rPr>
                <w:color w:val="000000"/>
                <w:sz w:val="22"/>
                <w:szCs w:val="22"/>
              </w:rPr>
              <w:t>(1)</w:t>
            </w:r>
          </w:p>
        </w:tc>
        <w:tc>
          <w:tcPr>
            <w:tcW w:w="1915" w:type="dxa"/>
            <w:vAlign w:val="center"/>
          </w:tcPr>
          <w:p w:rsidR="008C2F8B" w:rsidRDefault="0015011A">
            <w:pPr>
              <w:pBdr>
                <w:top w:val="nil"/>
                <w:left w:val="nil"/>
                <w:bottom w:val="nil"/>
                <w:right w:val="nil"/>
                <w:between w:val="nil"/>
              </w:pBdr>
              <w:jc w:val="center"/>
              <w:rPr>
                <w:color w:val="000000"/>
                <w:sz w:val="22"/>
                <w:szCs w:val="22"/>
              </w:rPr>
            </w:pPr>
            <w:r>
              <w:rPr>
                <w:color w:val="000000"/>
                <w:sz w:val="22"/>
                <w:szCs w:val="22"/>
              </w:rPr>
              <w:t>(2)</w:t>
            </w:r>
          </w:p>
        </w:tc>
        <w:tc>
          <w:tcPr>
            <w:tcW w:w="2798" w:type="dxa"/>
            <w:gridSpan w:val="4"/>
            <w:vAlign w:val="center"/>
          </w:tcPr>
          <w:p w:rsidR="008C2F8B" w:rsidRDefault="0015011A">
            <w:pPr>
              <w:pBdr>
                <w:top w:val="nil"/>
                <w:left w:val="nil"/>
                <w:bottom w:val="nil"/>
                <w:right w:val="nil"/>
                <w:between w:val="nil"/>
              </w:pBdr>
              <w:jc w:val="center"/>
              <w:rPr>
                <w:color w:val="000000"/>
                <w:sz w:val="22"/>
                <w:szCs w:val="22"/>
              </w:rPr>
            </w:pPr>
            <w:r>
              <w:rPr>
                <w:color w:val="FF0000"/>
                <w:sz w:val="22"/>
                <w:szCs w:val="22"/>
              </w:rPr>
              <w:t>(3)</w:t>
            </w:r>
          </w:p>
        </w:tc>
        <w:tc>
          <w:tcPr>
            <w:tcW w:w="1579" w:type="dxa"/>
            <w:vAlign w:val="center"/>
          </w:tcPr>
          <w:p w:rsidR="008C2F8B" w:rsidRDefault="0015011A">
            <w:pPr>
              <w:pBdr>
                <w:top w:val="nil"/>
                <w:left w:val="nil"/>
                <w:bottom w:val="nil"/>
                <w:right w:val="nil"/>
                <w:between w:val="nil"/>
              </w:pBdr>
              <w:jc w:val="center"/>
              <w:rPr>
                <w:color w:val="000000"/>
                <w:sz w:val="22"/>
                <w:szCs w:val="22"/>
              </w:rPr>
            </w:pPr>
            <w:r>
              <w:rPr>
                <w:color w:val="000000"/>
                <w:sz w:val="22"/>
                <w:szCs w:val="22"/>
              </w:rPr>
              <w:t>(4)</w:t>
            </w:r>
          </w:p>
        </w:tc>
        <w:tc>
          <w:tcPr>
            <w:tcW w:w="852" w:type="dxa"/>
            <w:vAlign w:val="center"/>
          </w:tcPr>
          <w:p w:rsidR="008C2F8B" w:rsidRDefault="0015011A">
            <w:pPr>
              <w:pBdr>
                <w:top w:val="nil"/>
                <w:left w:val="nil"/>
                <w:bottom w:val="nil"/>
                <w:right w:val="nil"/>
                <w:between w:val="nil"/>
              </w:pBdr>
              <w:jc w:val="center"/>
              <w:rPr>
                <w:color w:val="000000"/>
                <w:sz w:val="22"/>
                <w:szCs w:val="22"/>
              </w:rPr>
            </w:pPr>
            <w:r>
              <w:rPr>
                <w:color w:val="000000"/>
                <w:sz w:val="22"/>
                <w:szCs w:val="22"/>
              </w:rPr>
              <w:t>(5)</w:t>
            </w:r>
          </w:p>
        </w:tc>
        <w:tc>
          <w:tcPr>
            <w:tcW w:w="1028" w:type="dxa"/>
            <w:vAlign w:val="center"/>
          </w:tcPr>
          <w:p w:rsidR="008C2F8B" w:rsidRDefault="0015011A">
            <w:pPr>
              <w:pBdr>
                <w:top w:val="nil"/>
                <w:left w:val="nil"/>
                <w:bottom w:val="nil"/>
                <w:right w:val="nil"/>
                <w:between w:val="nil"/>
              </w:pBdr>
              <w:jc w:val="center"/>
              <w:rPr>
                <w:color w:val="000000"/>
                <w:sz w:val="22"/>
                <w:szCs w:val="22"/>
              </w:rPr>
            </w:pPr>
            <w:r>
              <w:rPr>
                <w:color w:val="000000"/>
                <w:sz w:val="22"/>
                <w:szCs w:val="22"/>
              </w:rPr>
              <w:t>(6)</w:t>
            </w:r>
          </w:p>
        </w:tc>
        <w:tc>
          <w:tcPr>
            <w:tcW w:w="884" w:type="dxa"/>
            <w:vAlign w:val="center"/>
          </w:tcPr>
          <w:p w:rsidR="008C2F8B" w:rsidRDefault="0015011A">
            <w:pPr>
              <w:pBdr>
                <w:top w:val="nil"/>
                <w:left w:val="nil"/>
                <w:bottom w:val="nil"/>
                <w:right w:val="nil"/>
                <w:between w:val="nil"/>
              </w:pBdr>
              <w:jc w:val="center"/>
              <w:rPr>
                <w:color w:val="000000"/>
                <w:sz w:val="22"/>
                <w:szCs w:val="22"/>
              </w:rPr>
            </w:pPr>
            <w:r>
              <w:rPr>
                <w:color w:val="000000"/>
                <w:sz w:val="22"/>
                <w:szCs w:val="22"/>
              </w:rPr>
              <w:t>(7)</w:t>
            </w:r>
          </w:p>
        </w:tc>
      </w:tr>
      <w:tr w:rsidR="008C2F8B">
        <w:trPr>
          <w:trHeight w:val="507"/>
        </w:trPr>
        <w:tc>
          <w:tcPr>
            <w:tcW w:w="718" w:type="dxa"/>
            <w:vAlign w:val="center"/>
          </w:tcPr>
          <w:p w:rsidR="008C2F8B" w:rsidRDefault="0015011A">
            <w:pPr>
              <w:jc w:val="center"/>
            </w:pPr>
            <w:r>
              <w:t>1</w:t>
            </w:r>
          </w:p>
        </w:tc>
        <w:tc>
          <w:tcPr>
            <w:tcW w:w="1915" w:type="dxa"/>
            <w:vAlign w:val="center"/>
          </w:tcPr>
          <w:p w:rsidR="008C2F8B" w:rsidRDefault="0015011A">
            <w:r>
              <w:rPr>
                <w:b/>
              </w:rPr>
              <w:t>Chương 1:</w:t>
            </w:r>
            <w:r>
              <w:t xml:space="preserve"> </w:t>
            </w:r>
            <w:r>
              <w:rPr>
                <w:b/>
              </w:rPr>
              <w:t>KHÁI NIỆM HỆ THỐNG CANH TÁC</w:t>
            </w:r>
          </w:p>
          <w:p w:rsidR="008C2F8B" w:rsidRDefault="0015011A">
            <w:pPr>
              <w:tabs>
                <w:tab w:val="right" w:pos="9072"/>
              </w:tabs>
            </w:pPr>
            <w:r>
              <w:t>1.1 Lý thuyết về hệ thống</w:t>
            </w:r>
          </w:p>
          <w:p w:rsidR="008C2F8B" w:rsidRDefault="0015011A">
            <w:pPr>
              <w:tabs>
                <w:tab w:val="right" w:pos="9072"/>
              </w:tabs>
            </w:pPr>
            <w:r>
              <w:t>1.2 Khái niệm về hệ thống</w:t>
            </w:r>
          </w:p>
          <w:p w:rsidR="008C2F8B" w:rsidRDefault="0015011A">
            <w:pPr>
              <w:tabs>
                <w:tab w:val="right" w:pos="9072"/>
              </w:tabs>
            </w:pPr>
            <w:r>
              <w:t>1.3 Vị trí và mục tiêu nghiên cứu HTCT</w:t>
            </w:r>
          </w:p>
          <w:p w:rsidR="008C2F8B" w:rsidRDefault="0015011A">
            <w:pPr>
              <w:tabs>
                <w:tab w:val="right" w:pos="9072"/>
              </w:tabs>
              <w:ind w:left="180"/>
            </w:pPr>
            <w:r>
              <w:lastRenderedPageBreak/>
              <w:t>1.3.1 Hệ thống nông nghiệp</w:t>
            </w:r>
          </w:p>
          <w:p w:rsidR="008C2F8B" w:rsidRDefault="0015011A">
            <w:pPr>
              <w:tabs>
                <w:tab w:val="right" w:pos="9072"/>
              </w:tabs>
              <w:ind w:left="180"/>
            </w:pPr>
            <w:r>
              <w:t xml:space="preserve">1.3.2 Hệ thống canh tác </w:t>
            </w:r>
          </w:p>
          <w:p w:rsidR="008C2F8B" w:rsidRDefault="0015011A">
            <w:pPr>
              <w:tabs>
                <w:tab w:val="right" w:pos="9072"/>
              </w:tabs>
              <w:ind w:left="180"/>
            </w:pPr>
            <w:r>
              <w:t>1.3.3 Hệ thống trồng trọt</w:t>
            </w:r>
          </w:p>
          <w:p w:rsidR="008C2F8B" w:rsidRDefault="0015011A">
            <w:pPr>
              <w:tabs>
                <w:tab w:val="right" w:pos="9072"/>
              </w:tabs>
              <w:ind w:left="180"/>
            </w:pPr>
            <w:r>
              <w:t>1.5.4 Hệ thống chăn nuôi</w:t>
            </w:r>
          </w:p>
          <w:p w:rsidR="008C2F8B" w:rsidRDefault="0015011A">
            <w:pPr>
              <w:tabs>
                <w:tab w:val="right" w:pos="9072"/>
              </w:tabs>
              <w:ind w:left="180"/>
            </w:pPr>
            <w:r>
              <w:t xml:space="preserve">1.4.5 Hệ thống thủy sản </w:t>
            </w:r>
          </w:p>
          <w:p w:rsidR="008C2F8B" w:rsidRDefault="0015011A">
            <w:pPr>
              <w:tabs>
                <w:tab w:val="right" w:pos="9072"/>
              </w:tabs>
            </w:pPr>
            <w:r>
              <w:t>1.4 Các bước nghiên cứu</w:t>
            </w:r>
          </w:p>
          <w:p w:rsidR="008C2F8B" w:rsidRDefault="0015011A">
            <w:pPr>
              <w:tabs>
                <w:tab w:val="right" w:pos="9072"/>
              </w:tabs>
              <w:ind w:left="180"/>
            </w:pPr>
            <w:r>
              <w:t>1.4.1 Yêu cầu HTCT</w:t>
            </w:r>
          </w:p>
          <w:p w:rsidR="008C2F8B" w:rsidRDefault="0015011A">
            <w:pPr>
              <w:tabs>
                <w:tab w:val="right" w:pos="9072"/>
              </w:tabs>
              <w:ind w:left="180"/>
            </w:pPr>
            <w:r>
              <w:t>1.4.2 Khảo sát đặc điểm vùng nghiên cứu</w:t>
            </w:r>
          </w:p>
          <w:p w:rsidR="008C2F8B" w:rsidRDefault="0015011A">
            <w:pPr>
              <w:tabs>
                <w:tab w:val="right" w:pos="9072"/>
              </w:tabs>
              <w:ind w:left="180"/>
            </w:pPr>
            <w:r>
              <w:t xml:space="preserve">1.4.3 Đánh giá thích nghi, trở ngại và giải pháp </w:t>
            </w:r>
          </w:p>
          <w:p w:rsidR="008C2F8B" w:rsidRDefault="0015011A">
            <w:pPr>
              <w:tabs>
                <w:tab w:val="right" w:pos="9072"/>
              </w:tabs>
              <w:ind w:left="180"/>
            </w:pPr>
            <w:r>
              <w:t>1.4.4 Giải pháp kỹ thuật HTCT</w:t>
            </w:r>
          </w:p>
          <w:p w:rsidR="008C2F8B" w:rsidRDefault="0015011A">
            <w:pPr>
              <w:tabs>
                <w:tab w:val="right" w:pos="9072"/>
              </w:tabs>
              <w:ind w:left="180"/>
            </w:pPr>
            <w:r>
              <w:t>1.4.5 Đưa ra sản xuất</w:t>
            </w:r>
          </w:p>
        </w:tc>
        <w:tc>
          <w:tcPr>
            <w:tcW w:w="510" w:type="dxa"/>
            <w:vAlign w:val="center"/>
          </w:tcPr>
          <w:p w:rsidR="008C2F8B" w:rsidRDefault="0015011A">
            <w:pPr>
              <w:jc w:val="center"/>
            </w:pPr>
            <w:r>
              <w:rPr>
                <w:color w:val="FF0000"/>
              </w:rPr>
              <w:lastRenderedPageBreak/>
              <w:t>5</w:t>
            </w:r>
          </w:p>
        </w:tc>
        <w:tc>
          <w:tcPr>
            <w:tcW w:w="865" w:type="dxa"/>
            <w:vAlign w:val="center"/>
          </w:tcPr>
          <w:p w:rsidR="008C2F8B" w:rsidRDefault="008C2F8B">
            <w:pPr>
              <w:spacing w:before="60" w:after="60" w:line="288" w:lineRule="auto"/>
              <w:jc w:val="center"/>
              <w:rPr>
                <w:b/>
                <w:color w:val="FF0000"/>
              </w:rPr>
            </w:pPr>
          </w:p>
        </w:tc>
        <w:tc>
          <w:tcPr>
            <w:tcW w:w="901" w:type="dxa"/>
            <w:vAlign w:val="center"/>
          </w:tcPr>
          <w:p w:rsidR="008C2F8B" w:rsidRDefault="0015011A">
            <w:pPr>
              <w:spacing w:before="60" w:after="60" w:line="288" w:lineRule="auto"/>
              <w:jc w:val="center"/>
              <w:rPr>
                <w:b/>
                <w:color w:val="FF0000"/>
              </w:rPr>
            </w:pPr>
            <w:r>
              <w:rPr>
                <w:b/>
                <w:color w:val="FF0000"/>
              </w:rPr>
              <w:t>5</w:t>
            </w:r>
          </w:p>
        </w:tc>
        <w:tc>
          <w:tcPr>
            <w:tcW w:w="522" w:type="dxa"/>
          </w:tcPr>
          <w:p w:rsidR="008C2F8B" w:rsidRDefault="008C2F8B">
            <w:pPr>
              <w:spacing w:before="60" w:after="60" w:line="288" w:lineRule="auto"/>
              <w:jc w:val="center"/>
              <w:rPr>
                <w:b/>
                <w:color w:val="000000"/>
              </w:rPr>
            </w:pPr>
          </w:p>
        </w:tc>
        <w:tc>
          <w:tcPr>
            <w:tcW w:w="1579" w:type="dxa"/>
            <w:vAlign w:val="center"/>
          </w:tcPr>
          <w:p w:rsidR="008C2F8B" w:rsidRDefault="0015011A">
            <w:r>
              <w:t>Kiến thức cơ bản về vị trí của HTCT-hệ thống NN, và biết được các mục tiêu, các bước trong nghiên cứu HTCT.</w:t>
            </w:r>
          </w:p>
        </w:tc>
        <w:tc>
          <w:tcPr>
            <w:tcW w:w="852" w:type="dxa"/>
            <w:vAlign w:val="center"/>
          </w:tcPr>
          <w:p w:rsidR="008C2F8B" w:rsidRDefault="0015011A">
            <w:pPr>
              <w:jc w:val="center"/>
            </w:pPr>
            <w:r>
              <w:t>CLO1</w:t>
            </w:r>
          </w:p>
          <w:p w:rsidR="008C2F8B" w:rsidRDefault="0015011A">
            <w:pPr>
              <w:jc w:val="center"/>
            </w:pPr>
            <w:r>
              <w:t>CLO2</w:t>
            </w:r>
          </w:p>
          <w:p w:rsidR="008C2F8B" w:rsidRDefault="0015011A">
            <w:pPr>
              <w:jc w:val="center"/>
            </w:pPr>
            <w:r>
              <w:t>CLO3</w:t>
            </w:r>
          </w:p>
          <w:p w:rsidR="008C2F8B" w:rsidRDefault="0015011A">
            <w:pPr>
              <w:jc w:val="center"/>
            </w:pPr>
            <w:r>
              <w:t>CLO4</w:t>
            </w:r>
          </w:p>
          <w:p w:rsidR="008C2F8B" w:rsidRDefault="0015011A">
            <w:pPr>
              <w:jc w:val="center"/>
            </w:pPr>
            <w:r>
              <w:t>CLO5</w:t>
            </w:r>
          </w:p>
          <w:p w:rsidR="008C2F8B" w:rsidRDefault="0015011A">
            <w:pPr>
              <w:jc w:val="center"/>
            </w:pPr>
            <w:r>
              <w:t>CLO6</w:t>
            </w:r>
          </w:p>
        </w:tc>
        <w:tc>
          <w:tcPr>
            <w:tcW w:w="1028" w:type="dxa"/>
            <w:vAlign w:val="center"/>
          </w:tcPr>
          <w:p w:rsidR="008C2F8B" w:rsidRDefault="0015011A">
            <w:r>
              <w:t>- GV sử dụng tài liệu [1] và [3], máy tính và projector để hướng dẫn</w:t>
            </w:r>
          </w:p>
          <w:p w:rsidR="008C2F8B" w:rsidRDefault="008C2F8B"/>
        </w:tc>
        <w:tc>
          <w:tcPr>
            <w:tcW w:w="884" w:type="dxa"/>
            <w:vAlign w:val="center"/>
          </w:tcPr>
          <w:p w:rsidR="008C2F8B" w:rsidRDefault="0015011A">
            <w:r>
              <w:t>- Phần chuẩn bị ở nhà:  Đọc trước nội dung chương 1</w:t>
            </w:r>
          </w:p>
          <w:p w:rsidR="008C2F8B" w:rsidRDefault="0015011A">
            <w:r>
              <w:lastRenderedPageBreak/>
              <w:t>- Phần chuẩn bị trên lớp:</w:t>
            </w:r>
          </w:p>
          <w:p w:rsidR="008C2F8B" w:rsidRDefault="0015011A">
            <w:r>
              <w:t xml:space="preserve">Đọc hiểu, trả lời, đặt câu hỏi, thảo luận </w:t>
            </w:r>
          </w:p>
        </w:tc>
      </w:tr>
      <w:tr w:rsidR="008C2F8B">
        <w:trPr>
          <w:trHeight w:val="680"/>
        </w:trPr>
        <w:tc>
          <w:tcPr>
            <w:tcW w:w="718" w:type="dxa"/>
            <w:vAlign w:val="center"/>
          </w:tcPr>
          <w:p w:rsidR="008C2F8B" w:rsidRDefault="0015011A">
            <w:pPr>
              <w:jc w:val="center"/>
            </w:pPr>
            <w:r>
              <w:lastRenderedPageBreak/>
              <w:t>2</w:t>
            </w:r>
          </w:p>
        </w:tc>
        <w:tc>
          <w:tcPr>
            <w:tcW w:w="1915" w:type="dxa"/>
            <w:vAlign w:val="center"/>
          </w:tcPr>
          <w:p w:rsidR="008C2F8B" w:rsidRDefault="0015011A">
            <w:pPr>
              <w:tabs>
                <w:tab w:val="right" w:pos="9072"/>
              </w:tabs>
            </w:pPr>
            <w:r>
              <w:rPr>
                <w:b/>
              </w:rPr>
              <w:t>Chương 2: YÊU CẦU HỆ THỐNG CANH TÁC</w:t>
            </w:r>
            <w:r>
              <w:t xml:space="preserve"> </w:t>
            </w:r>
          </w:p>
          <w:p w:rsidR="008C2F8B" w:rsidRDefault="0015011A">
            <w:pPr>
              <w:tabs>
                <w:tab w:val="right" w:pos="9072"/>
              </w:tabs>
            </w:pPr>
            <w:r>
              <w:t xml:space="preserve">2.1 Đặc điểm ĐBSCL </w:t>
            </w:r>
          </w:p>
          <w:p w:rsidR="008C2F8B" w:rsidRDefault="0015011A">
            <w:pPr>
              <w:tabs>
                <w:tab w:val="right" w:pos="9072"/>
              </w:tabs>
              <w:ind w:left="180"/>
            </w:pPr>
            <w:r>
              <w:t>2.1.1 Địa hình cao độ đất</w:t>
            </w:r>
          </w:p>
          <w:p w:rsidR="008C2F8B" w:rsidRDefault="0015011A">
            <w:pPr>
              <w:tabs>
                <w:tab w:val="right" w:pos="9072"/>
              </w:tabs>
              <w:ind w:left="180"/>
            </w:pPr>
            <w:r>
              <w:t>2.1.2 Đất</w:t>
            </w:r>
          </w:p>
          <w:p w:rsidR="008C2F8B" w:rsidRDefault="0015011A">
            <w:pPr>
              <w:tabs>
                <w:tab w:val="right" w:pos="9072"/>
              </w:tabs>
              <w:ind w:left="180"/>
            </w:pPr>
            <w:r>
              <w:t>2.1.3 Khí hậu</w:t>
            </w:r>
          </w:p>
          <w:p w:rsidR="008C2F8B" w:rsidRDefault="0015011A">
            <w:pPr>
              <w:tabs>
                <w:tab w:val="right" w:pos="9072"/>
              </w:tabs>
              <w:ind w:left="180"/>
            </w:pPr>
            <w:r>
              <w:t>2.1.4 Chế độ thủy văn</w:t>
            </w:r>
          </w:p>
          <w:p w:rsidR="008C2F8B" w:rsidRDefault="0015011A">
            <w:pPr>
              <w:tabs>
                <w:tab w:val="right" w:pos="9072"/>
              </w:tabs>
              <w:ind w:left="180"/>
            </w:pPr>
            <w:r>
              <w:t>2.1.5 Xã hội</w:t>
            </w:r>
          </w:p>
          <w:p w:rsidR="008C2F8B" w:rsidRDefault="0015011A">
            <w:pPr>
              <w:tabs>
                <w:tab w:val="right" w:pos="9072"/>
              </w:tabs>
              <w:ind w:left="180"/>
            </w:pPr>
            <w:r>
              <w:t>2.1.6 Sử dụng đất</w:t>
            </w:r>
          </w:p>
          <w:p w:rsidR="008C2F8B" w:rsidRDefault="0015011A">
            <w:pPr>
              <w:tabs>
                <w:tab w:val="right" w:pos="9072"/>
              </w:tabs>
            </w:pPr>
            <w:r>
              <w:t xml:space="preserve">2.2 Đặc điểm một số HTCT chính ĐBSCL </w:t>
            </w:r>
          </w:p>
          <w:p w:rsidR="008C2F8B" w:rsidRDefault="0015011A">
            <w:pPr>
              <w:tabs>
                <w:tab w:val="right" w:pos="9072"/>
              </w:tabs>
              <w:ind w:left="180"/>
            </w:pPr>
            <w:r>
              <w:t>2.2.1 HTCT chuyên lúa</w:t>
            </w:r>
          </w:p>
          <w:p w:rsidR="008C2F8B" w:rsidRDefault="0015011A">
            <w:pPr>
              <w:tabs>
                <w:tab w:val="right" w:pos="9072"/>
              </w:tabs>
              <w:ind w:left="180"/>
            </w:pPr>
            <w:r>
              <w:t>2.2.2 HTCT lúa-rau/màu</w:t>
            </w:r>
          </w:p>
          <w:p w:rsidR="008C2F8B" w:rsidRDefault="0015011A">
            <w:pPr>
              <w:tabs>
                <w:tab w:val="right" w:pos="9072"/>
              </w:tabs>
              <w:ind w:left="180"/>
            </w:pPr>
            <w:r>
              <w:t>2.2.3 HTCT lúa-cá</w:t>
            </w:r>
          </w:p>
          <w:p w:rsidR="008C2F8B" w:rsidRDefault="0015011A">
            <w:pPr>
              <w:tabs>
                <w:tab w:val="right" w:pos="9072"/>
              </w:tabs>
              <w:ind w:left="180"/>
            </w:pPr>
            <w:r>
              <w:t xml:space="preserve">2.2.4 HTCT lúa-tôm </w:t>
            </w:r>
          </w:p>
          <w:p w:rsidR="008C2F8B" w:rsidRDefault="0015011A">
            <w:pPr>
              <w:tabs>
                <w:tab w:val="right" w:pos="9072"/>
              </w:tabs>
              <w:ind w:left="180"/>
            </w:pPr>
            <w:r>
              <w:t>2.2.5 HTCT cây ăn trái</w:t>
            </w:r>
          </w:p>
          <w:p w:rsidR="008C2F8B" w:rsidRDefault="0015011A">
            <w:pPr>
              <w:tabs>
                <w:tab w:val="right" w:pos="9072"/>
              </w:tabs>
              <w:ind w:left="180"/>
            </w:pPr>
            <w:r>
              <w:t>2.2.6 HTCT tích hợp</w:t>
            </w:r>
          </w:p>
          <w:p w:rsidR="008C2F8B" w:rsidRDefault="0015011A">
            <w:pPr>
              <w:tabs>
                <w:tab w:val="right" w:pos="9072"/>
              </w:tabs>
            </w:pPr>
            <w:r>
              <w:t xml:space="preserve">2.3 Yêu cầu của HTCT </w:t>
            </w:r>
          </w:p>
          <w:p w:rsidR="008C2F8B" w:rsidRDefault="0015011A">
            <w:pPr>
              <w:tabs>
                <w:tab w:val="right" w:pos="9072"/>
              </w:tabs>
              <w:ind w:left="180"/>
            </w:pPr>
            <w:r>
              <w:t>2.3.1 Điều kiện tự nhiên</w:t>
            </w:r>
          </w:p>
          <w:p w:rsidR="008C2F8B" w:rsidRDefault="0015011A">
            <w:pPr>
              <w:tabs>
                <w:tab w:val="right" w:pos="9072"/>
              </w:tabs>
              <w:ind w:left="180"/>
            </w:pPr>
            <w:r>
              <w:t>2.3.2 Điều kiện kinh tế</w:t>
            </w:r>
          </w:p>
          <w:p w:rsidR="008C2F8B" w:rsidRDefault="0015011A">
            <w:pPr>
              <w:tabs>
                <w:tab w:val="right" w:pos="9072"/>
              </w:tabs>
              <w:ind w:left="180"/>
            </w:pPr>
            <w:r>
              <w:t>2.3.3 Điều kiện xã hội</w:t>
            </w:r>
          </w:p>
        </w:tc>
        <w:tc>
          <w:tcPr>
            <w:tcW w:w="510" w:type="dxa"/>
            <w:vAlign w:val="center"/>
          </w:tcPr>
          <w:p w:rsidR="008C2F8B" w:rsidRDefault="0015011A">
            <w:pPr>
              <w:jc w:val="center"/>
            </w:pPr>
            <w:r>
              <w:rPr>
                <w:color w:val="FF0000"/>
              </w:rPr>
              <w:t>5</w:t>
            </w:r>
          </w:p>
        </w:tc>
        <w:tc>
          <w:tcPr>
            <w:tcW w:w="865" w:type="dxa"/>
            <w:vAlign w:val="center"/>
          </w:tcPr>
          <w:p w:rsidR="008C2F8B" w:rsidRDefault="008C2F8B">
            <w:pPr>
              <w:spacing w:before="60" w:after="60" w:line="288" w:lineRule="auto"/>
              <w:jc w:val="center"/>
              <w:rPr>
                <w:b/>
                <w:color w:val="FF0000"/>
              </w:rPr>
            </w:pPr>
          </w:p>
        </w:tc>
        <w:tc>
          <w:tcPr>
            <w:tcW w:w="901" w:type="dxa"/>
            <w:vAlign w:val="center"/>
          </w:tcPr>
          <w:p w:rsidR="008C2F8B" w:rsidRDefault="0015011A">
            <w:pPr>
              <w:spacing w:before="60" w:after="60" w:line="288" w:lineRule="auto"/>
              <w:jc w:val="center"/>
              <w:rPr>
                <w:b/>
                <w:color w:val="FF0000"/>
              </w:rPr>
            </w:pPr>
            <w:r>
              <w:rPr>
                <w:b/>
                <w:color w:val="FF0000"/>
              </w:rPr>
              <w:t>5</w:t>
            </w:r>
          </w:p>
        </w:tc>
        <w:tc>
          <w:tcPr>
            <w:tcW w:w="522" w:type="dxa"/>
          </w:tcPr>
          <w:p w:rsidR="008C2F8B" w:rsidRDefault="008C2F8B">
            <w:pPr>
              <w:spacing w:before="60" w:after="60" w:line="288" w:lineRule="auto"/>
              <w:jc w:val="center"/>
              <w:rPr>
                <w:b/>
                <w:color w:val="000000"/>
              </w:rPr>
            </w:pPr>
          </w:p>
        </w:tc>
        <w:tc>
          <w:tcPr>
            <w:tcW w:w="1579" w:type="dxa"/>
            <w:vAlign w:val="center"/>
          </w:tcPr>
          <w:p w:rsidR="008C2F8B" w:rsidRDefault="0015011A">
            <w:r>
              <w:t>Nắm vững các bước trong nghiên cứu HTCT và kiến thức cơ bản về các đặc tính HTCT chính ở vùng ĐBSCL.</w:t>
            </w:r>
          </w:p>
        </w:tc>
        <w:tc>
          <w:tcPr>
            <w:tcW w:w="852" w:type="dxa"/>
            <w:vAlign w:val="center"/>
          </w:tcPr>
          <w:p w:rsidR="008C2F8B" w:rsidRDefault="0015011A">
            <w:pPr>
              <w:jc w:val="center"/>
            </w:pPr>
            <w:r>
              <w:t>CLO1</w:t>
            </w:r>
          </w:p>
          <w:p w:rsidR="008C2F8B" w:rsidRDefault="0015011A">
            <w:pPr>
              <w:jc w:val="center"/>
            </w:pPr>
            <w:r>
              <w:t>CLO2</w:t>
            </w:r>
          </w:p>
          <w:p w:rsidR="008C2F8B" w:rsidRDefault="0015011A">
            <w:pPr>
              <w:jc w:val="center"/>
            </w:pPr>
            <w:r>
              <w:t>CLO3</w:t>
            </w:r>
          </w:p>
          <w:p w:rsidR="008C2F8B" w:rsidRDefault="0015011A">
            <w:pPr>
              <w:jc w:val="center"/>
            </w:pPr>
            <w:r>
              <w:t>CLO4</w:t>
            </w:r>
          </w:p>
          <w:p w:rsidR="008C2F8B" w:rsidRDefault="0015011A">
            <w:pPr>
              <w:jc w:val="center"/>
            </w:pPr>
            <w:r>
              <w:t>CLO5</w:t>
            </w:r>
          </w:p>
          <w:p w:rsidR="008C2F8B" w:rsidRDefault="0015011A">
            <w:pPr>
              <w:jc w:val="center"/>
            </w:pPr>
            <w:r>
              <w:t>CLO6</w:t>
            </w:r>
          </w:p>
          <w:p w:rsidR="008C2F8B" w:rsidRDefault="008C2F8B">
            <w:pPr>
              <w:jc w:val="center"/>
            </w:pPr>
          </w:p>
          <w:p w:rsidR="008C2F8B" w:rsidRDefault="008C2F8B">
            <w:pPr>
              <w:jc w:val="center"/>
            </w:pPr>
          </w:p>
        </w:tc>
        <w:tc>
          <w:tcPr>
            <w:tcW w:w="1028" w:type="dxa"/>
            <w:vAlign w:val="center"/>
          </w:tcPr>
          <w:p w:rsidR="008C2F8B" w:rsidRDefault="0015011A">
            <w:r>
              <w:t>- GV sử dụng tài liệu [2] và [4], máy tính và projector để hướng dẫn</w:t>
            </w:r>
          </w:p>
          <w:p w:rsidR="008C2F8B" w:rsidRDefault="0015011A">
            <w:r>
              <w:t>Đặt câu hỏi thảo luận, đưa tình huống giải quyết</w:t>
            </w:r>
          </w:p>
        </w:tc>
        <w:tc>
          <w:tcPr>
            <w:tcW w:w="884" w:type="dxa"/>
            <w:vAlign w:val="center"/>
          </w:tcPr>
          <w:p w:rsidR="008C2F8B" w:rsidRDefault="0015011A">
            <w:r>
              <w:t>Đọc trước nội dung chương 2, ghi ra các vấn đề chưa hiểu, trả lời câu hỏi của GV, thảo luận nhóm</w:t>
            </w:r>
          </w:p>
        </w:tc>
      </w:tr>
      <w:tr w:rsidR="008C2F8B">
        <w:trPr>
          <w:trHeight w:val="680"/>
        </w:trPr>
        <w:tc>
          <w:tcPr>
            <w:tcW w:w="718" w:type="dxa"/>
            <w:vAlign w:val="center"/>
          </w:tcPr>
          <w:p w:rsidR="008C2F8B" w:rsidRDefault="0015011A">
            <w:pPr>
              <w:jc w:val="center"/>
            </w:pPr>
            <w:r>
              <w:t>3</w:t>
            </w:r>
          </w:p>
        </w:tc>
        <w:tc>
          <w:tcPr>
            <w:tcW w:w="1915" w:type="dxa"/>
            <w:vAlign w:val="center"/>
          </w:tcPr>
          <w:p w:rsidR="008C2F8B" w:rsidRDefault="0015011A">
            <w:pPr>
              <w:rPr>
                <w:b/>
              </w:rPr>
            </w:pPr>
            <w:r>
              <w:rPr>
                <w:b/>
              </w:rPr>
              <w:t>Chương 3: KHẢO SÁT ĐẶC ĐIỂM VÙNG NGHIÊN CỨU HTCT</w:t>
            </w:r>
          </w:p>
          <w:p w:rsidR="008C2F8B" w:rsidRDefault="0015011A">
            <w:pPr>
              <w:tabs>
                <w:tab w:val="right" w:pos="9072"/>
              </w:tabs>
            </w:pPr>
            <w:r>
              <w:lastRenderedPageBreak/>
              <w:t>3.1 Phương pháp khảo sát</w:t>
            </w:r>
          </w:p>
          <w:p w:rsidR="008C2F8B" w:rsidRDefault="0015011A">
            <w:pPr>
              <w:tabs>
                <w:tab w:val="right" w:pos="9072"/>
              </w:tabs>
              <w:ind w:left="180"/>
            </w:pPr>
            <w:r>
              <w:t>3.1.1 Mô tả sơ khởi</w:t>
            </w:r>
          </w:p>
          <w:p w:rsidR="008C2F8B" w:rsidRDefault="0015011A">
            <w:pPr>
              <w:tabs>
                <w:tab w:val="right" w:pos="9072"/>
              </w:tabs>
              <w:ind w:left="180"/>
            </w:pPr>
            <w:r>
              <w:t>3.1.2 Điều tra chi tiết</w:t>
            </w:r>
          </w:p>
          <w:p w:rsidR="008C2F8B" w:rsidRDefault="0015011A">
            <w:pPr>
              <w:tabs>
                <w:tab w:val="right" w:pos="9072"/>
              </w:tabs>
              <w:ind w:left="180"/>
            </w:pPr>
            <w:r>
              <w:t>3.1.3 Tổ chức điều tra, khảo sát</w:t>
            </w:r>
          </w:p>
          <w:p w:rsidR="008C2F8B" w:rsidRDefault="0015011A">
            <w:pPr>
              <w:tabs>
                <w:tab w:val="right" w:pos="9072"/>
              </w:tabs>
              <w:ind w:left="180"/>
            </w:pPr>
            <w:r>
              <w:t>3.1.4 Những trường hợp bị nhiễu thông tin điều tra</w:t>
            </w:r>
          </w:p>
          <w:p w:rsidR="008C2F8B" w:rsidRDefault="0015011A">
            <w:pPr>
              <w:tabs>
                <w:tab w:val="right" w:pos="9072"/>
              </w:tabs>
              <w:ind w:left="180"/>
            </w:pPr>
            <w:r>
              <w:t>3.1.5 Xử lý, phân tích số liệu, trình bày kết quả</w:t>
            </w:r>
          </w:p>
          <w:p w:rsidR="008C2F8B" w:rsidRDefault="0015011A">
            <w:pPr>
              <w:tabs>
                <w:tab w:val="right" w:pos="9072"/>
              </w:tabs>
            </w:pPr>
            <w:r>
              <w:t xml:space="preserve">3.2 Nội dung khảo sát trong nghiên cứu HTCT </w:t>
            </w:r>
          </w:p>
          <w:p w:rsidR="008C2F8B" w:rsidRDefault="0015011A">
            <w:pPr>
              <w:tabs>
                <w:tab w:val="right" w:pos="9072"/>
              </w:tabs>
              <w:ind w:left="180"/>
            </w:pPr>
            <w:r>
              <w:t>3.2.1 Điều kiện tự nhiên</w:t>
            </w:r>
          </w:p>
          <w:p w:rsidR="008C2F8B" w:rsidRDefault="0015011A">
            <w:pPr>
              <w:tabs>
                <w:tab w:val="right" w:pos="9072"/>
              </w:tabs>
              <w:ind w:left="180"/>
            </w:pPr>
            <w:r>
              <w:t>3.2.2 Điều kiện kinh tế</w:t>
            </w:r>
          </w:p>
          <w:p w:rsidR="008C2F8B" w:rsidRDefault="0015011A">
            <w:pPr>
              <w:tabs>
                <w:tab w:val="right" w:pos="9072"/>
              </w:tabs>
              <w:ind w:left="180"/>
            </w:pPr>
            <w:r>
              <w:t>3.2.3 Điều kiện xã hội</w:t>
            </w:r>
          </w:p>
          <w:p w:rsidR="008C2F8B" w:rsidRDefault="0015011A">
            <w:pPr>
              <w:tabs>
                <w:tab w:val="right" w:pos="9072"/>
              </w:tabs>
              <w:ind w:left="180"/>
            </w:pPr>
            <w:r>
              <w:t>3.2.4 Cơ cấu cây trồng, vật nuôi</w:t>
            </w:r>
          </w:p>
          <w:p w:rsidR="008C2F8B" w:rsidRDefault="0015011A">
            <w:pPr>
              <w:tabs>
                <w:tab w:val="right" w:pos="9072"/>
              </w:tabs>
              <w:ind w:left="180"/>
            </w:pPr>
            <w:r>
              <w:t>3.2.5 Kỹ thuật canh tác</w:t>
            </w:r>
          </w:p>
        </w:tc>
        <w:tc>
          <w:tcPr>
            <w:tcW w:w="510" w:type="dxa"/>
            <w:vAlign w:val="center"/>
          </w:tcPr>
          <w:p w:rsidR="008C2F8B" w:rsidRDefault="0015011A">
            <w:pPr>
              <w:jc w:val="center"/>
            </w:pPr>
            <w:r>
              <w:rPr>
                <w:color w:val="FF0000"/>
              </w:rPr>
              <w:lastRenderedPageBreak/>
              <w:t>5</w:t>
            </w:r>
          </w:p>
        </w:tc>
        <w:tc>
          <w:tcPr>
            <w:tcW w:w="865" w:type="dxa"/>
            <w:vAlign w:val="center"/>
          </w:tcPr>
          <w:p w:rsidR="008C2F8B" w:rsidRDefault="008C2F8B">
            <w:pPr>
              <w:spacing w:before="60" w:after="60" w:line="288" w:lineRule="auto"/>
              <w:jc w:val="center"/>
              <w:rPr>
                <w:b/>
                <w:color w:val="FF0000"/>
              </w:rPr>
            </w:pPr>
          </w:p>
        </w:tc>
        <w:tc>
          <w:tcPr>
            <w:tcW w:w="901" w:type="dxa"/>
            <w:vAlign w:val="center"/>
          </w:tcPr>
          <w:p w:rsidR="008C2F8B" w:rsidRDefault="0015011A">
            <w:pPr>
              <w:spacing w:before="60" w:after="60" w:line="288" w:lineRule="auto"/>
              <w:jc w:val="center"/>
              <w:rPr>
                <w:b/>
                <w:color w:val="FF0000"/>
              </w:rPr>
            </w:pPr>
            <w:r>
              <w:rPr>
                <w:b/>
                <w:color w:val="FF0000"/>
              </w:rPr>
              <w:t>5</w:t>
            </w:r>
          </w:p>
        </w:tc>
        <w:tc>
          <w:tcPr>
            <w:tcW w:w="522" w:type="dxa"/>
          </w:tcPr>
          <w:p w:rsidR="008C2F8B" w:rsidRDefault="008C2F8B">
            <w:pPr>
              <w:spacing w:before="60" w:after="60" w:line="288" w:lineRule="auto"/>
              <w:jc w:val="center"/>
              <w:rPr>
                <w:b/>
                <w:color w:val="000000"/>
              </w:rPr>
            </w:pPr>
          </w:p>
        </w:tc>
        <w:tc>
          <w:tcPr>
            <w:tcW w:w="1579" w:type="dxa"/>
            <w:vAlign w:val="center"/>
          </w:tcPr>
          <w:p w:rsidR="008C2F8B" w:rsidRDefault="0015011A">
            <w:r>
              <w:t xml:space="preserve">Biết các phương pháp tiếp cận, tìm hiểu về nông thôn, nông hộ và </w:t>
            </w:r>
            <w:r>
              <w:lastRenderedPageBreak/>
              <w:t>nông dân, cũng như xác định các trở ngại khó khăn trong SX.</w:t>
            </w:r>
          </w:p>
        </w:tc>
        <w:tc>
          <w:tcPr>
            <w:tcW w:w="852" w:type="dxa"/>
            <w:vAlign w:val="center"/>
          </w:tcPr>
          <w:p w:rsidR="008C2F8B" w:rsidRDefault="0015011A">
            <w:pPr>
              <w:jc w:val="center"/>
            </w:pPr>
            <w:r>
              <w:lastRenderedPageBreak/>
              <w:t>CLO1</w:t>
            </w:r>
          </w:p>
          <w:p w:rsidR="008C2F8B" w:rsidRDefault="0015011A">
            <w:pPr>
              <w:jc w:val="center"/>
            </w:pPr>
            <w:r>
              <w:t>CLO2</w:t>
            </w:r>
          </w:p>
          <w:p w:rsidR="008C2F8B" w:rsidRDefault="0015011A">
            <w:pPr>
              <w:jc w:val="center"/>
            </w:pPr>
            <w:r>
              <w:t>CLO3</w:t>
            </w:r>
          </w:p>
          <w:p w:rsidR="008C2F8B" w:rsidRDefault="0015011A">
            <w:pPr>
              <w:jc w:val="center"/>
            </w:pPr>
            <w:r>
              <w:t>CLO4</w:t>
            </w:r>
          </w:p>
          <w:p w:rsidR="008C2F8B" w:rsidRDefault="0015011A">
            <w:pPr>
              <w:jc w:val="center"/>
            </w:pPr>
            <w:r>
              <w:lastRenderedPageBreak/>
              <w:t>CLO5</w:t>
            </w:r>
          </w:p>
          <w:p w:rsidR="008C2F8B" w:rsidRDefault="0015011A">
            <w:pPr>
              <w:jc w:val="center"/>
            </w:pPr>
            <w:r>
              <w:t>CLO6</w:t>
            </w:r>
          </w:p>
        </w:tc>
        <w:tc>
          <w:tcPr>
            <w:tcW w:w="1028" w:type="dxa"/>
            <w:vAlign w:val="center"/>
          </w:tcPr>
          <w:p w:rsidR="008C2F8B" w:rsidRDefault="0015011A">
            <w:r>
              <w:lastRenderedPageBreak/>
              <w:t xml:space="preserve">- GV sử dụng tài liệu [1]; [2]; [3]; </w:t>
            </w:r>
            <w:r>
              <w:lastRenderedPageBreak/>
              <w:t>và [4], máy tính và projector để hướng dẫn</w:t>
            </w:r>
          </w:p>
          <w:p w:rsidR="008C2F8B" w:rsidRDefault="0015011A">
            <w:r>
              <w:t>Đặt câu hỏi thảo luận, đưa tình huống giải quyết</w:t>
            </w:r>
          </w:p>
          <w:p w:rsidR="008C2F8B" w:rsidRDefault="0015011A">
            <w:r>
              <w:t>Đưa ra bài tập</w:t>
            </w:r>
          </w:p>
        </w:tc>
        <w:tc>
          <w:tcPr>
            <w:tcW w:w="884" w:type="dxa"/>
            <w:vAlign w:val="center"/>
          </w:tcPr>
          <w:p w:rsidR="008C2F8B" w:rsidRDefault="0015011A">
            <w:r>
              <w:lastRenderedPageBreak/>
              <w:t xml:space="preserve">Đọc trước nội dung </w:t>
            </w:r>
            <w:r>
              <w:lastRenderedPageBreak/>
              <w:t>chương 3, ghi ra các vấn đề chưa hiểu, trả lời câu hỏi của GV, thảo luận nhóm</w:t>
            </w:r>
          </w:p>
          <w:p w:rsidR="008C2F8B" w:rsidRDefault="0015011A">
            <w:r>
              <w:t>Làm bài tập</w:t>
            </w:r>
          </w:p>
        </w:tc>
      </w:tr>
      <w:tr w:rsidR="008C2F8B">
        <w:trPr>
          <w:trHeight w:val="680"/>
        </w:trPr>
        <w:tc>
          <w:tcPr>
            <w:tcW w:w="718" w:type="dxa"/>
            <w:vAlign w:val="center"/>
          </w:tcPr>
          <w:p w:rsidR="008C2F8B" w:rsidRDefault="0015011A">
            <w:pPr>
              <w:jc w:val="center"/>
            </w:pPr>
            <w:r>
              <w:lastRenderedPageBreak/>
              <w:t>4,5,6</w:t>
            </w:r>
          </w:p>
        </w:tc>
        <w:tc>
          <w:tcPr>
            <w:tcW w:w="1915" w:type="dxa"/>
            <w:vAlign w:val="center"/>
          </w:tcPr>
          <w:p w:rsidR="008C2F8B" w:rsidRDefault="0015011A">
            <w:pPr>
              <w:rPr>
                <w:b/>
              </w:rPr>
            </w:pPr>
            <w:r>
              <w:rPr>
                <w:b/>
              </w:rPr>
              <w:t>Chương 4: ĐÁNH GIÁ THÍCH NGHI, TRỞ NGẠI VÀ ĐỀ XUẤT GIẢI PHÁP</w:t>
            </w:r>
          </w:p>
          <w:p w:rsidR="008C2F8B" w:rsidRDefault="0015011A">
            <w:pPr>
              <w:tabs>
                <w:tab w:val="right" w:pos="9072"/>
              </w:tabs>
            </w:pPr>
            <w:r>
              <w:t>4.1 Đối chiếu tìm ra khó khăn, trở ngại trong HTCT</w:t>
            </w:r>
          </w:p>
          <w:p w:rsidR="008C2F8B" w:rsidRDefault="0015011A">
            <w:pPr>
              <w:tabs>
                <w:tab w:val="right" w:pos="9072"/>
              </w:tabs>
            </w:pPr>
            <w:r>
              <w:t>4.2 Liệt kê vấn đề trở ngại</w:t>
            </w:r>
          </w:p>
          <w:p w:rsidR="008C2F8B" w:rsidRDefault="0015011A">
            <w:pPr>
              <w:tabs>
                <w:tab w:val="right" w:pos="9072"/>
              </w:tabs>
            </w:pPr>
            <w:r>
              <w:t>4.3 Xếp hạn trở ngại</w:t>
            </w:r>
          </w:p>
          <w:p w:rsidR="008C2F8B" w:rsidRDefault="0015011A">
            <w:pPr>
              <w:tabs>
                <w:tab w:val="right" w:pos="9072"/>
              </w:tabs>
              <w:ind w:left="180"/>
            </w:pPr>
            <w:r>
              <w:t>4.3.1 Phương pháp so sánh cặp</w:t>
            </w:r>
          </w:p>
          <w:p w:rsidR="008C2F8B" w:rsidRDefault="0015011A">
            <w:pPr>
              <w:tabs>
                <w:tab w:val="right" w:pos="9072"/>
              </w:tabs>
              <w:ind w:left="180"/>
            </w:pPr>
            <w:r>
              <w:t>4.3.2 Xếp hạng ma trận trực tiếp</w:t>
            </w:r>
          </w:p>
          <w:p w:rsidR="008C2F8B" w:rsidRDefault="0015011A">
            <w:pPr>
              <w:tabs>
                <w:tab w:val="right" w:pos="9072"/>
              </w:tabs>
              <w:ind w:left="180"/>
            </w:pPr>
            <w:r>
              <w:t>4.3.3 Phân tích SWOT</w:t>
            </w:r>
          </w:p>
          <w:p w:rsidR="008C2F8B" w:rsidRDefault="0015011A">
            <w:pPr>
              <w:tabs>
                <w:tab w:val="right" w:pos="9072"/>
              </w:tabs>
            </w:pPr>
            <w:r>
              <w:t>4. 4 Xác định nguyên nhân và hậu quả</w:t>
            </w:r>
          </w:p>
          <w:p w:rsidR="008C2F8B" w:rsidRDefault="0015011A">
            <w:pPr>
              <w:tabs>
                <w:tab w:val="right" w:pos="9072"/>
              </w:tabs>
              <w:ind w:left="180"/>
            </w:pPr>
            <w:r>
              <w:t>4.4.1 Phương pháp nguyên nhân và hậu quả</w:t>
            </w:r>
          </w:p>
          <w:p w:rsidR="008C2F8B" w:rsidRDefault="0015011A">
            <w:pPr>
              <w:tabs>
                <w:tab w:val="right" w:pos="9072"/>
              </w:tabs>
              <w:ind w:left="180"/>
            </w:pPr>
            <w:r>
              <w:t>4.4.2 Tiến trình nguyên nhân và hậu quả</w:t>
            </w:r>
          </w:p>
          <w:p w:rsidR="008C2F8B" w:rsidRDefault="0015011A">
            <w:pPr>
              <w:tabs>
                <w:tab w:val="right" w:pos="9072"/>
              </w:tabs>
              <w:ind w:left="180"/>
            </w:pPr>
            <w:r>
              <w:t>4.4.3 Hạn chế của nguyên nhân và hậu quả</w:t>
            </w:r>
          </w:p>
          <w:p w:rsidR="008C2F8B" w:rsidRDefault="0015011A">
            <w:pPr>
              <w:tabs>
                <w:tab w:val="right" w:pos="9072"/>
              </w:tabs>
              <w:ind w:left="180"/>
            </w:pPr>
            <w:r>
              <w:t>4.4.4 Lợi ích của nguyên nhân và hậu quả</w:t>
            </w:r>
          </w:p>
        </w:tc>
        <w:tc>
          <w:tcPr>
            <w:tcW w:w="510" w:type="dxa"/>
            <w:vAlign w:val="center"/>
          </w:tcPr>
          <w:p w:rsidR="008C2F8B" w:rsidRDefault="0015011A">
            <w:pPr>
              <w:jc w:val="center"/>
            </w:pPr>
            <w:r>
              <w:rPr>
                <w:color w:val="FF0000"/>
              </w:rPr>
              <w:t>5</w:t>
            </w:r>
          </w:p>
        </w:tc>
        <w:tc>
          <w:tcPr>
            <w:tcW w:w="865" w:type="dxa"/>
            <w:vAlign w:val="center"/>
          </w:tcPr>
          <w:p w:rsidR="008C2F8B" w:rsidRDefault="008C2F8B">
            <w:pPr>
              <w:spacing w:before="60" w:after="60" w:line="288" w:lineRule="auto"/>
              <w:jc w:val="center"/>
              <w:rPr>
                <w:b/>
                <w:color w:val="FF0000"/>
              </w:rPr>
            </w:pPr>
          </w:p>
        </w:tc>
        <w:tc>
          <w:tcPr>
            <w:tcW w:w="901" w:type="dxa"/>
            <w:vAlign w:val="center"/>
          </w:tcPr>
          <w:p w:rsidR="008C2F8B" w:rsidRDefault="0015011A">
            <w:pPr>
              <w:spacing w:before="60" w:after="60" w:line="288" w:lineRule="auto"/>
              <w:jc w:val="center"/>
              <w:rPr>
                <w:b/>
                <w:color w:val="FF0000"/>
              </w:rPr>
            </w:pPr>
            <w:r>
              <w:rPr>
                <w:b/>
                <w:color w:val="FF0000"/>
              </w:rPr>
              <w:t>5</w:t>
            </w:r>
          </w:p>
        </w:tc>
        <w:tc>
          <w:tcPr>
            <w:tcW w:w="522" w:type="dxa"/>
          </w:tcPr>
          <w:p w:rsidR="008C2F8B" w:rsidRDefault="008C2F8B">
            <w:pPr>
              <w:spacing w:before="60" w:after="60" w:line="288" w:lineRule="auto"/>
              <w:jc w:val="center"/>
              <w:rPr>
                <w:b/>
                <w:color w:val="000000"/>
              </w:rPr>
            </w:pPr>
          </w:p>
        </w:tc>
        <w:tc>
          <w:tcPr>
            <w:tcW w:w="1579" w:type="dxa"/>
            <w:vAlign w:val="center"/>
          </w:tcPr>
          <w:p w:rsidR="008C2F8B" w:rsidRDefault="0015011A">
            <w:r>
              <w:t>Các phương pháp tiếp cận, tìm hiểu về nông thôn, nông hộ và nông dân, cũng như xác định các trở ngại khó khăn trong SX. Xây dựng các biện pháp kỹ thuật để giải quyết các khó khăn trở ngại và các giải pháp này khả thi áp dụng trong vùng nghiên cứu.</w:t>
            </w:r>
          </w:p>
        </w:tc>
        <w:tc>
          <w:tcPr>
            <w:tcW w:w="852" w:type="dxa"/>
            <w:vAlign w:val="center"/>
          </w:tcPr>
          <w:p w:rsidR="008C2F8B" w:rsidRDefault="0015011A">
            <w:pPr>
              <w:jc w:val="center"/>
            </w:pPr>
            <w:r>
              <w:t>CLO1</w:t>
            </w:r>
          </w:p>
          <w:p w:rsidR="008C2F8B" w:rsidRDefault="0015011A">
            <w:pPr>
              <w:jc w:val="center"/>
            </w:pPr>
            <w:r>
              <w:t>CLO2</w:t>
            </w:r>
          </w:p>
          <w:p w:rsidR="008C2F8B" w:rsidRDefault="0015011A">
            <w:pPr>
              <w:jc w:val="center"/>
            </w:pPr>
            <w:r>
              <w:t>CLO3</w:t>
            </w:r>
          </w:p>
          <w:p w:rsidR="008C2F8B" w:rsidRDefault="0015011A">
            <w:pPr>
              <w:jc w:val="center"/>
            </w:pPr>
            <w:r>
              <w:t>CLO4</w:t>
            </w:r>
          </w:p>
          <w:p w:rsidR="008C2F8B" w:rsidRDefault="0015011A">
            <w:pPr>
              <w:jc w:val="center"/>
            </w:pPr>
            <w:r>
              <w:t>CLO5</w:t>
            </w:r>
          </w:p>
          <w:p w:rsidR="008C2F8B" w:rsidRDefault="0015011A">
            <w:pPr>
              <w:jc w:val="center"/>
            </w:pPr>
            <w:r>
              <w:t>CLO6</w:t>
            </w:r>
          </w:p>
          <w:p w:rsidR="008C2F8B" w:rsidRDefault="008C2F8B">
            <w:pPr>
              <w:jc w:val="center"/>
            </w:pPr>
          </w:p>
        </w:tc>
        <w:tc>
          <w:tcPr>
            <w:tcW w:w="1028" w:type="dxa"/>
            <w:vAlign w:val="center"/>
          </w:tcPr>
          <w:p w:rsidR="008C2F8B" w:rsidRDefault="0015011A">
            <w:r>
              <w:t>- GV sử dụng tài liệu [5]; [6] và [9], máy tính và projector để hướng dẫn</w:t>
            </w:r>
          </w:p>
          <w:p w:rsidR="008C2F8B" w:rsidRDefault="0015011A">
            <w:r>
              <w:t>Đặt câu hỏi thảo luận, đưa tình huống giải quyết</w:t>
            </w:r>
          </w:p>
          <w:p w:rsidR="008C2F8B" w:rsidRDefault="0015011A">
            <w:r>
              <w:t>Sử dụng mẫu thực tế giảng dạy</w:t>
            </w:r>
          </w:p>
        </w:tc>
        <w:tc>
          <w:tcPr>
            <w:tcW w:w="884" w:type="dxa"/>
            <w:vAlign w:val="center"/>
          </w:tcPr>
          <w:p w:rsidR="008C2F8B" w:rsidRDefault="0015011A">
            <w:r>
              <w:t>Đọc trước nội dung chương 4, ghi ra các vấn đề chưa hiểu, trả lời câu hỏi của GV, thảo luận nhóm</w:t>
            </w:r>
          </w:p>
        </w:tc>
      </w:tr>
      <w:tr w:rsidR="008C2F8B">
        <w:trPr>
          <w:trHeight w:val="680"/>
        </w:trPr>
        <w:tc>
          <w:tcPr>
            <w:tcW w:w="718" w:type="dxa"/>
            <w:vAlign w:val="center"/>
          </w:tcPr>
          <w:p w:rsidR="008C2F8B" w:rsidRDefault="0015011A">
            <w:pPr>
              <w:jc w:val="center"/>
            </w:pPr>
            <w:r>
              <w:t>7,8</w:t>
            </w:r>
          </w:p>
        </w:tc>
        <w:tc>
          <w:tcPr>
            <w:tcW w:w="1915" w:type="dxa"/>
            <w:vAlign w:val="center"/>
          </w:tcPr>
          <w:p w:rsidR="008C2F8B" w:rsidRDefault="0015011A">
            <w:r>
              <w:rPr>
                <w:b/>
              </w:rPr>
              <w:t>Chương 5: GIẢI PHÁP KỸ THUẬT CỦA HTCT</w:t>
            </w:r>
            <w:r>
              <w:t xml:space="preserve"> </w:t>
            </w:r>
          </w:p>
          <w:p w:rsidR="008C2F8B" w:rsidRDefault="0015011A">
            <w:pPr>
              <w:tabs>
                <w:tab w:val="right" w:pos="9072"/>
              </w:tabs>
            </w:pPr>
            <w:r>
              <w:lastRenderedPageBreak/>
              <w:t>5.1 Những yêu cầu giải pháp kỹ thuật</w:t>
            </w:r>
          </w:p>
          <w:p w:rsidR="008C2F8B" w:rsidRDefault="0015011A">
            <w:pPr>
              <w:tabs>
                <w:tab w:val="right" w:pos="9072"/>
              </w:tabs>
              <w:ind w:left="180"/>
            </w:pPr>
            <w:r>
              <w:t>5.1.1 Tính khả thi cao</w:t>
            </w:r>
          </w:p>
          <w:p w:rsidR="008C2F8B" w:rsidRDefault="0015011A">
            <w:pPr>
              <w:tabs>
                <w:tab w:val="right" w:pos="9072"/>
              </w:tabs>
              <w:ind w:left="180"/>
            </w:pPr>
            <w:r>
              <w:t>5.1.2 Thời gian và chi phí nghiên cứu</w:t>
            </w:r>
          </w:p>
          <w:p w:rsidR="008C2F8B" w:rsidRDefault="0015011A">
            <w:pPr>
              <w:tabs>
                <w:tab w:val="right" w:pos="9072"/>
              </w:tabs>
              <w:ind w:left="180"/>
            </w:pPr>
            <w:r>
              <w:t>5.1.3 Các bước chọn giải pháp kỹ thuật</w:t>
            </w:r>
          </w:p>
          <w:p w:rsidR="008C2F8B" w:rsidRDefault="0015011A">
            <w:pPr>
              <w:tabs>
                <w:tab w:val="right" w:pos="9072"/>
              </w:tabs>
            </w:pPr>
            <w:r>
              <w:t>5.2 Thử nghiệm qui trình kỹ thuật trên ruộng</w:t>
            </w:r>
          </w:p>
          <w:p w:rsidR="008C2F8B" w:rsidRDefault="0015011A">
            <w:pPr>
              <w:tabs>
                <w:tab w:val="right" w:pos="9072"/>
              </w:tabs>
              <w:ind w:left="180"/>
            </w:pPr>
            <w:r>
              <w:t>5.2.1 Các vấn đề lưu ý thí nghiệm trên ruộng</w:t>
            </w:r>
          </w:p>
          <w:p w:rsidR="008C2F8B" w:rsidRDefault="0015011A">
            <w:pPr>
              <w:tabs>
                <w:tab w:val="right" w:pos="9072"/>
              </w:tabs>
              <w:ind w:left="180"/>
            </w:pPr>
            <w:r>
              <w:t>5.2.2 Thử nghiệm cần trắc nghiệm đủ lớn</w:t>
            </w:r>
          </w:p>
          <w:p w:rsidR="008C2F8B" w:rsidRDefault="0015011A">
            <w:pPr>
              <w:tabs>
                <w:tab w:val="right" w:pos="9072"/>
              </w:tabs>
              <w:ind w:left="180"/>
            </w:pPr>
            <w:r>
              <w:t>5.2.3 Chọn điểm thí nghiệm</w:t>
            </w:r>
          </w:p>
          <w:p w:rsidR="008C2F8B" w:rsidRDefault="0015011A">
            <w:pPr>
              <w:tabs>
                <w:tab w:val="right" w:pos="9072"/>
              </w:tabs>
              <w:ind w:left="180"/>
            </w:pPr>
            <w:r>
              <w:t>5.2.4 Độ chính xác thí nghiệm trên ruộng Ndân</w:t>
            </w:r>
          </w:p>
          <w:p w:rsidR="008C2F8B" w:rsidRDefault="0015011A">
            <w:pPr>
              <w:tabs>
                <w:tab w:val="right" w:pos="9072"/>
              </w:tabs>
              <w:ind w:left="180"/>
            </w:pPr>
            <w:r>
              <w:t>5.2.5 Đo lường các yếu tố môi trường tối thiểu</w:t>
            </w:r>
          </w:p>
          <w:p w:rsidR="008C2F8B" w:rsidRDefault="0015011A">
            <w:pPr>
              <w:tabs>
                <w:tab w:val="right" w:pos="9072"/>
              </w:tabs>
              <w:ind w:left="180"/>
            </w:pPr>
            <w:r>
              <w:t>5.2.6 Kỹ thuật cần phải trắc nghiệm</w:t>
            </w:r>
          </w:p>
          <w:p w:rsidR="008C2F8B" w:rsidRDefault="0015011A">
            <w:pPr>
              <w:tabs>
                <w:tab w:val="right" w:pos="9072"/>
              </w:tabs>
              <w:ind w:left="180"/>
            </w:pPr>
            <w:r>
              <w:t>5.2.7 Nông dân tham gia thí nghiệm</w:t>
            </w:r>
          </w:p>
          <w:p w:rsidR="008C2F8B" w:rsidRDefault="0015011A">
            <w:pPr>
              <w:tabs>
                <w:tab w:val="right" w:pos="9072"/>
              </w:tabs>
              <w:ind w:left="180"/>
            </w:pPr>
            <w:r>
              <w:t>5.2.8. Số liệu thu thập</w:t>
            </w:r>
          </w:p>
          <w:p w:rsidR="008C2F8B" w:rsidRDefault="0015011A">
            <w:pPr>
              <w:tabs>
                <w:tab w:val="right" w:pos="9072"/>
              </w:tabs>
            </w:pPr>
            <w:r>
              <w:t>5.3 Đánh giá kỹ thuật</w:t>
            </w:r>
          </w:p>
          <w:p w:rsidR="008C2F8B" w:rsidRDefault="0015011A">
            <w:pPr>
              <w:tabs>
                <w:tab w:val="right" w:pos="9072"/>
              </w:tabs>
              <w:ind w:left="180"/>
            </w:pPr>
            <w:r>
              <w:t>5.3.1 Đánh giá khả thi điều kiện tự nhiên</w:t>
            </w:r>
          </w:p>
          <w:p w:rsidR="008C2F8B" w:rsidRDefault="0015011A">
            <w:pPr>
              <w:tabs>
                <w:tab w:val="right" w:pos="9072"/>
              </w:tabs>
              <w:ind w:left="180"/>
            </w:pPr>
            <w:r>
              <w:t>5.3.2 Đánh giá điều kiện kinh tế</w:t>
            </w:r>
          </w:p>
          <w:p w:rsidR="008C2F8B" w:rsidRDefault="0015011A">
            <w:pPr>
              <w:tabs>
                <w:tab w:val="right" w:pos="9072"/>
              </w:tabs>
              <w:ind w:left="180"/>
            </w:pPr>
            <w:r>
              <w:t xml:space="preserve">5.3.3 Đánh giá năng suất và chỉ tiêu nông học </w:t>
            </w:r>
          </w:p>
          <w:p w:rsidR="008C2F8B" w:rsidRDefault="0015011A">
            <w:pPr>
              <w:tabs>
                <w:tab w:val="right" w:pos="9072"/>
              </w:tabs>
              <w:ind w:left="180"/>
            </w:pPr>
            <w:r>
              <w:t>5.3.4 Vấn đề xã hội và các vấn đề khác</w:t>
            </w:r>
          </w:p>
        </w:tc>
        <w:tc>
          <w:tcPr>
            <w:tcW w:w="510" w:type="dxa"/>
            <w:vAlign w:val="center"/>
          </w:tcPr>
          <w:p w:rsidR="008C2F8B" w:rsidRDefault="0015011A">
            <w:pPr>
              <w:jc w:val="center"/>
            </w:pPr>
            <w:r>
              <w:rPr>
                <w:color w:val="FF0000"/>
              </w:rPr>
              <w:lastRenderedPageBreak/>
              <w:t>5</w:t>
            </w:r>
          </w:p>
        </w:tc>
        <w:tc>
          <w:tcPr>
            <w:tcW w:w="865" w:type="dxa"/>
            <w:vAlign w:val="center"/>
          </w:tcPr>
          <w:p w:rsidR="008C2F8B" w:rsidRDefault="008C2F8B">
            <w:pPr>
              <w:spacing w:before="60" w:after="60" w:line="288" w:lineRule="auto"/>
              <w:jc w:val="center"/>
              <w:rPr>
                <w:b/>
                <w:color w:val="FF0000"/>
              </w:rPr>
            </w:pPr>
          </w:p>
        </w:tc>
        <w:tc>
          <w:tcPr>
            <w:tcW w:w="901" w:type="dxa"/>
            <w:vAlign w:val="center"/>
          </w:tcPr>
          <w:p w:rsidR="008C2F8B" w:rsidRDefault="0015011A">
            <w:pPr>
              <w:spacing w:before="60" w:after="60" w:line="288" w:lineRule="auto"/>
              <w:jc w:val="center"/>
              <w:rPr>
                <w:b/>
                <w:color w:val="FF0000"/>
              </w:rPr>
            </w:pPr>
            <w:r>
              <w:rPr>
                <w:b/>
                <w:color w:val="FF0000"/>
              </w:rPr>
              <w:t>5</w:t>
            </w:r>
          </w:p>
        </w:tc>
        <w:tc>
          <w:tcPr>
            <w:tcW w:w="522" w:type="dxa"/>
          </w:tcPr>
          <w:p w:rsidR="008C2F8B" w:rsidRDefault="008C2F8B">
            <w:pPr>
              <w:spacing w:before="60" w:after="60" w:line="288" w:lineRule="auto"/>
              <w:jc w:val="center"/>
              <w:rPr>
                <w:b/>
                <w:color w:val="000000"/>
              </w:rPr>
            </w:pPr>
          </w:p>
        </w:tc>
        <w:tc>
          <w:tcPr>
            <w:tcW w:w="1579" w:type="dxa"/>
            <w:vAlign w:val="center"/>
          </w:tcPr>
          <w:p w:rsidR="008C2F8B" w:rsidRDefault="0015011A">
            <w:r>
              <w:t xml:space="preserve">Xây dựng các biện pháp kỹ thuật để giải </w:t>
            </w:r>
            <w:r>
              <w:lastRenderedPageBreak/>
              <w:t>quyết các khó khăn trở ngại và các giải pháp này khả thi áo dụng cho vùng nghiên cứu.</w:t>
            </w:r>
          </w:p>
        </w:tc>
        <w:tc>
          <w:tcPr>
            <w:tcW w:w="852" w:type="dxa"/>
            <w:vAlign w:val="center"/>
          </w:tcPr>
          <w:p w:rsidR="008C2F8B" w:rsidRDefault="0015011A">
            <w:pPr>
              <w:jc w:val="center"/>
            </w:pPr>
            <w:r>
              <w:lastRenderedPageBreak/>
              <w:t>CLO1</w:t>
            </w:r>
          </w:p>
          <w:p w:rsidR="008C2F8B" w:rsidRDefault="0015011A">
            <w:pPr>
              <w:jc w:val="center"/>
            </w:pPr>
            <w:r>
              <w:t>CLO2</w:t>
            </w:r>
          </w:p>
          <w:p w:rsidR="008C2F8B" w:rsidRDefault="0015011A">
            <w:pPr>
              <w:jc w:val="center"/>
            </w:pPr>
            <w:r>
              <w:t>CLO3</w:t>
            </w:r>
          </w:p>
          <w:p w:rsidR="008C2F8B" w:rsidRDefault="0015011A">
            <w:pPr>
              <w:jc w:val="center"/>
            </w:pPr>
            <w:r>
              <w:lastRenderedPageBreak/>
              <w:t>CLO4</w:t>
            </w:r>
          </w:p>
          <w:p w:rsidR="008C2F8B" w:rsidRDefault="0015011A">
            <w:pPr>
              <w:jc w:val="center"/>
            </w:pPr>
            <w:r>
              <w:t>CLO5</w:t>
            </w:r>
          </w:p>
          <w:p w:rsidR="008C2F8B" w:rsidRDefault="0015011A">
            <w:pPr>
              <w:jc w:val="center"/>
            </w:pPr>
            <w:r>
              <w:t>CLO6</w:t>
            </w:r>
          </w:p>
        </w:tc>
        <w:tc>
          <w:tcPr>
            <w:tcW w:w="1028" w:type="dxa"/>
            <w:vAlign w:val="center"/>
          </w:tcPr>
          <w:p w:rsidR="008C2F8B" w:rsidRDefault="0015011A">
            <w:r>
              <w:lastRenderedPageBreak/>
              <w:t xml:space="preserve">- GV sử dụng tài liệu [7]; </w:t>
            </w:r>
            <w:r>
              <w:lastRenderedPageBreak/>
              <w:t>[8]; [9], máy tính và projector để hướng dẫn</w:t>
            </w:r>
          </w:p>
          <w:p w:rsidR="008C2F8B" w:rsidRDefault="0015011A">
            <w:r>
              <w:t>Đặt câu hỏi thảo luận, đưa tình huống giải quyết</w:t>
            </w:r>
          </w:p>
          <w:p w:rsidR="008C2F8B" w:rsidRDefault="008C2F8B"/>
        </w:tc>
        <w:tc>
          <w:tcPr>
            <w:tcW w:w="884" w:type="dxa"/>
            <w:vAlign w:val="center"/>
          </w:tcPr>
          <w:p w:rsidR="008C2F8B" w:rsidRDefault="0015011A">
            <w:r>
              <w:lastRenderedPageBreak/>
              <w:t xml:space="preserve">Đọc trước nội </w:t>
            </w:r>
            <w:r>
              <w:lastRenderedPageBreak/>
              <w:t>dung chương 5, ghi ra các vấn đề chưa hiểu, trả lời câu hỏi của GV, thảo luận nhóm</w:t>
            </w:r>
          </w:p>
        </w:tc>
      </w:tr>
      <w:tr w:rsidR="008C2F8B">
        <w:trPr>
          <w:trHeight w:val="680"/>
        </w:trPr>
        <w:tc>
          <w:tcPr>
            <w:tcW w:w="718" w:type="dxa"/>
            <w:vAlign w:val="center"/>
          </w:tcPr>
          <w:p w:rsidR="008C2F8B" w:rsidRDefault="0015011A">
            <w:pPr>
              <w:jc w:val="center"/>
            </w:pPr>
            <w:r>
              <w:lastRenderedPageBreak/>
              <w:t>9,10</w:t>
            </w:r>
          </w:p>
        </w:tc>
        <w:tc>
          <w:tcPr>
            <w:tcW w:w="1915" w:type="dxa"/>
            <w:vAlign w:val="center"/>
          </w:tcPr>
          <w:p w:rsidR="008C2F8B" w:rsidRDefault="0015011A">
            <w:pPr>
              <w:rPr>
                <w:b/>
              </w:rPr>
            </w:pPr>
            <w:r>
              <w:rPr>
                <w:b/>
              </w:rPr>
              <w:t>Chương 6: ĐƯA RA ĐỀ XUẤT HỆ THỐNG CANH TÁC</w:t>
            </w:r>
          </w:p>
          <w:p w:rsidR="008C2F8B" w:rsidRDefault="0015011A">
            <w:pPr>
              <w:tabs>
                <w:tab w:val="right" w:pos="9072"/>
              </w:tabs>
            </w:pPr>
            <w:r>
              <w:t>6.1 Xây dựng nhiều điểm thí nghiệm</w:t>
            </w:r>
          </w:p>
          <w:p w:rsidR="008C2F8B" w:rsidRDefault="0015011A">
            <w:pPr>
              <w:tabs>
                <w:tab w:val="right" w:pos="9072"/>
              </w:tabs>
              <w:ind w:left="180"/>
            </w:pPr>
            <w:r>
              <w:t>6.1.1 Lên kế hoạch</w:t>
            </w:r>
          </w:p>
          <w:p w:rsidR="008C2F8B" w:rsidRDefault="0015011A">
            <w:pPr>
              <w:tabs>
                <w:tab w:val="right" w:pos="9072"/>
              </w:tabs>
              <w:ind w:left="180"/>
            </w:pPr>
            <w:r>
              <w:t>6.1.2 Điểm thử nghiệm</w:t>
            </w:r>
          </w:p>
          <w:p w:rsidR="008C2F8B" w:rsidRDefault="0015011A">
            <w:pPr>
              <w:tabs>
                <w:tab w:val="right" w:pos="9072"/>
              </w:tabs>
              <w:ind w:left="180"/>
            </w:pPr>
            <w:r>
              <w:t>6.1.3 Chọn nông dân</w:t>
            </w:r>
          </w:p>
          <w:p w:rsidR="008C2F8B" w:rsidRDefault="0015011A">
            <w:pPr>
              <w:tabs>
                <w:tab w:val="right" w:pos="9072"/>
              </w:tabs>
              <w:ind w:left="180"/>
            </w:pPr>
            <w:r>
              <w:t>6.1.4 Ruộng thử nghiệm</w:t>
            </w:r>
          </w:p>
          <w:p w:rsidR="008C2F8B" w:rsidRDefault="0015011A">
            <w:pPr>
              <w:tabs>
                <w:tab w:val="right" w:pos="9072"/>
              </w:tabs>
              <w:ind w:left="180"/>
            </w:pPr>
            <w:r>
              <w:t>6.1.5 Thu thập số liệu</w:t>
            </w:r>
          </w:p>
          <w:p w:rsidR="008C2F8B" w:rsidRDefault="0015011A">
            <w:pPr>
              <w:tabs>
                <w:tab w:val="right" w:pos="9072"/>
              </w:tabs>
              <w:ind w:left="180"/>
            </w:pPr>
            <w:r>
              <w:lastRenderedPageBreak/>
              <w:t>6.1.6 Phân tích kết quả</w:t>
            </w:r>
          </w:p>
          <w:p w:rsidR="008C2F8B" w:rsidRDefault="0015011A">
            <w:pPr>
              <w:tabs>
                <w:tab w:val="right" w:pos="9072"/>
              </w:tabs>
            </w:pPr>
            <w:r>
              <w:t xml:space="preserve">6.2 Lập điểm trình diễn </w:t>
            </w:r>
          </w:p>
          <w:p w:rsidR="008C2F8B" w:rsidRDefault="0015011A">
            <w:pPr>
              <w:tabs>
                <w:tab w:val="right" w:pos="9072"/>
              </w:tabs>
              <w:ind w:left="180"/>
            </w:pPr>
            <w:r>
              <w:t>6.2.1 Xây dụng kế hoạch trình diễn</w:t>
            </w:r>
          </w:p>
          <w:p w:rsidR="008C2F8B" w:rsidRDefault="0015011A">
            <w:pPr>
              <w:tabs>
                <w:tab w:val="right" w:pos="9072"/>
              </w:tabs>
              <w:ind w:left="180"/>
            </w:pPr>
            <w:r>
              <w:t>6.2.2 Chọn điểm trình diễn</w:t>
            </w:r>
          </w:p>
          <w:p w:rsidR="008C2F8B" w:rsidRDefault="0015011A">
            <w:pPr>
              <w:tabs>
                <w:tab w:val="right" w:pos="9072"/>
              </w:tabs>
              <w:ind w:left="180"/>
            </w:pPr>
            <w:r>
              <w:t>6.2.3 Chọn nông dân tham gia trình diễn</w:t>
            </w:r>
          </w:p>
          <w:p w:rsidR="008C2F8B" w:rsidRDefault="0015011A">
            <w:pPr>
              <w:tabs>
                <w:tab w:val="right" w:pos="9072"/>
              </w:tabs>
              <w:ind w:left="180"/>
            </w:pPr>
            <w:r>
              <w:t>6.2.4 Thực hiện theo dõi</w:t>
            </w:r>
          </w:p>
          <w:p w:rsidR="008C2F8B" w:rsidRDefault="0015011A">
            <w:pPr>
              <w:tabs>
                <w:tab w:val="right" w:pos="9072"/>
              </w:tabs>
              <w:ind w:left="180"/>
              <w:rPr>
                <w:b/>
              </w:rPr>
            </w:pPr>
            <w:r>
              <w:t>6.2.5 Tổ chức tập huấn, hội thảo và tham quan</w:t>
            </w:r>
          </w:p>
        </w:tc>
        <w:tc>
          <w:tcPr>
            <w:tcW w:w="510" w:type="dxa"/>
            <w:vAlign w:val="center"/>
          </w:tcPr>
          <w:p w:rsidR="008C2F8B" w:rsidRDefault="008C2F8B">
            <w:pPr>
              <w:jc w:val="center"/>
            </w:pPr>
          </w:p>
        </w:tc>
        <w:tc>
          <w:tcPr>
            <w:tcW w:w="865" w:type="dxa"/>
            <w:vAlign w:val="center"/>
          </w:tcPr>
          <w:p w:rsidR="008C2F8B" w:rsidRDefault="0015011A">
            <w:pPr>
              <w:spacing w:before="60" w:after="60" w:line="288" w:lineRule="auto"/>
              <w:jc w:val="center"/>
              <w:rPr>
                <w:b/>
                <w:color w:val="FF0000"/>
              </w:rPr>
            </w:pPr>
            <w:r>
              <w:rPr>
                <w:b/>
                <w:color w:val="FF0000"/>
              </w:rPr>
              <w:t>5</w:t>
            </w:r>
          </w:p>
        </w:tc>
        <w:tc>
          <w:tcPr>
            <w:tcW w:w="901" w:type="dxa"/>
            <w:vAlign w:val="center"/>
          </w:tcPr>
          <w:p w:rsidR="008C2F8B" w:rsidRDefault="0015011A">
            <w:pPr>
              <w:spacing w:before="60" w:after="60" w:line="288" w:lineRule="auto"/>
              <w:jc w:val="center"/>
              <w:rPr>
                <w:b/>
                <w:color w:val="FF0000"/>
              </w:rPr>
            </w:pPr>
            <w:bookmarkStart w:id="1" w:name="_gjdgxs" w:colFirst="0" w:colLast="0"/>
            <w:bookmarkEnd w:id="1"/>
            <w:r>
              <w:rPr>
                <w:b/>
                <w:color w:val="FF0000"/>
              </w:rPr>
              <w:t>5</w:t>
            </w:r>
          </w:p>
        </w:tc>
        <w:tc>
          <w:tcPr>
            <w:tcW w:w="522" w:type="dxa"/>
          </w:tcPr>
          <w:p w:rsidR="008C2F8B" w:rsidRDefault="008C2F8B">
            <w:pPr>
              <w:spacing w:before="60" w:after="60" w:line="288" w:lineRule="auto"/>
              <w:jc w:val="center"/>
              <w:rPr>
                <w:b/>
                <w:color w:val="000000"/>
              </w:rPr>
            </w:pPr>
          </w:p>
        </w:tc>
        <w:tc>
          <w:tcPr>
            <w:tcW w:w="1579" w:type="dxa"/>
            <w:vAlign w:val="center"/>
          </w:tcPr>
          <w:p w:rsidR="008C2F8B" w:rsidRDefault="0015011A">
            <w:r>
              <w:t>Xây dựng các biện pháp kỹ thuật để giải quyết các khó khăn trở ngại và các giải pháp này khả thi áo dụng cho vùng nghiên cứu.</w:t>
            </w:r>
          </w:p>
        </w:tc>
        <w:tc>
          <w:tcPr>
            <w:tcW w:w="852" w:type="dxa"/>
            <w:vAlign w:val="center"/>
          </w:tcPr>
          <w:p w:rsidR="008C2F8B" w:rsidRDefault="0015011A">
            <w:pPr>
              <w:jc w:val="center"/>
            </w:pPr>
            <w:r>
              <w:t>CLO1</w:t>
            </w:r>
          </w:p>
          <w:p w:rsidR="008C2F8B" w:rsidRDefault="0015011A">
            <w:pPr>
              <w:jc w:val="center"/>
            </w:pPr>
            <w:r>
              <w:t>CLO2</w:t>
            </w:r>
          </w:p>
          <w:p w:rsidR="008C2F8B" w:rsidRDefault="0015011A">
            <w:pPr>
              <w:jc w:val="center"/>
            </w:pPr>
            <w:r>
              <w:t>CLO3</w:t>
            </w:r>
          </w:p>
          <w:p w:rsidR="008C2F8B" w:rsidRDefault="0015011A">
            <w:pPr>
              <w:jc w:val="center"/>
            </w:pPr>
            <w:r>
              <w:t>CLO4</w:t>
            </w:r>
          </w:p>
          <w:p w:rsidR="008C2F8B" w:rsidRDefault="0015011A">
            <w:pPr>
              <w:jc w:val="center"/>
            </w:pPr>
            <w:r>
              <w:t>CLO5</w:t>
            </w:r>
          </w:p>
          <w:p w:rsidR="008C2F8B" w:rsidRDefault="0015011A">
            <w:pPr>
              <w:jc w:val="center"/>
            </w:pPr>
            <w:r>
              <w:t>CLO6</w:t>
            </w:r>
          </w:p>
        </w:tc>
        <w:tc>
          <w:tcPr>
            <w:tcW w:w="1028" w:type="dxa"/>
            <w:vAlign w:val="center"/>
          </w:tcPr>
          <w:p w:rsidR="008C2F8B" w:rsidRDefault="0015011A">
            <w:r>
              <w:t>GV hướng dẫn kỹ thuật thực hành, các lưu ý khi làm thực hành. Tài liệu [1]; [3]; [7]; [8]; [9]</w:t>
            </w:r>
          </w:p>
        </w:tc>
        <w:tc>
          <w:tcPr>
            <w:tcW w:w="884" w:type="dxa"/>
            <w:vAlign w:val="center"/>
          </w:tcPr>
          <w:p w:rsidR="008C2F8B" w:rsidRDefault="0015011A">
            <w:r>
              <w:t>Bài tập nhóm thực hành báo cáo trên lớp.</w:t>
            </w:r>
          </w:p>
          <w:p w:rsidR="008C2F8B" w:rsidRDefault="0015011A">
            <w:r>
              <w:t>SV ghi chép, quan sát và làm thực hành</w:t>
            </w:r>
          </w:p>
        </w:tc>
      </w:tr>
      <w:tr w:rsidR="008C2F8B">
        <w:trPr>
          <w:trHeight w:val="680"/>
        </w:trPr>
        <w:tc>
          <w:tcPr>
            <w:tcW w:w="718" w:type="dxa"/>
            <w:vAlign w:val="center"/>
          </w:tcPr>
          <w:p w:rsidR="008C2F8B" w:rsidRDefault="0015011A">
            <w:pPr>
              <w:jc w:val="center"/>
            </w:pPr>
            <w:r>
              <w:lastRenderedPageBreak/>
              <w:t>Thi cuối kỳ</w:t>
            </w:r>
          </w:p>
        </w:tc>
        <w:tc>
          <w:tcPr>
            <w:tcW w:w="1915" w:type="dxa"/>
            <w:vAlign w:val="center"/>
          </w:tcPr>
          <w:p w:rsidR="008C2F8B" w:rsidRDefault="0015011A">
            <w:r>
              <w:t>Theo lịch thi</w:t>
            </w:r>
          </w:p>
        </w:tc>
        <w:tc>
          <w:tcPr>
            <w:tcW w:w="510" w:type="dxa"/>
            <w:vAlign w:val="center"/>
          </w:tcPr>
          <w:p w:rsidR="008C2F8B" w:rsidRDefault="008C2F8B">
            <w:pPr>
              <w:spacing w:before="60" w:after="60" w:line="288" w:lineRule="auto"/>
              <w:jc w:val="center"/>
              <w:rPr>
                <w:b/>
                <w:color w:val="000000"/>
              </w:rPr>
            </w:pPr>
          </w:p>
        </w:tc>
        <w:tc>
          <w:tcPr>
            <w:tcW w:w="865" w:type="dxa"/>
            <w:vAlign w:val="center"/>
          </w:tcPr>
          <w:p w:rsidR="008C2F8B" w:rsidRDefault="008C2F8B">
            <w:pPr>
              <w:spacing w:before="60" w:after="60" w:line="288" w:lineRule="auto"/>
              <w:jc w:val="center"/>
              <w:rPr>
                <w:b/>
                <w:color w:val="FF0000"/>
              </w:rPr>
            </w:pPr>
          </w:p>
        </w:tc>
        <w:tc>
          <w:tcPr>
            <w:tcW w:w="901" w:type="dxa"/>
            <w:vAlign w:val="center"/>
          </w:tcPr>
          <w:p w:rsidR="008C2F8B" w:rsidRDefault="008C2F8B">
            <w:pPr>
              <w:spacing w:before="60" w:after="60" w:line="288" w:lineRule="auto"/>
              <w:jc w:val="center"/>
              <w:rPr>
                <w:b/>
                <w:color w:val="FF0000"/>
              </w:rPr>
            </w:pPr>
          </w:p>
        </w:tc>
        <w:tc>
          <w:tcPr>
            <w:tcW w:w="522" w:type="dxa"/>
          </w:tcPr>
          <w:p w:rsidR="008C2F8B" w:rsidRDefault="008C2F8B">
            <w:pPr>
              <w:spacing w:before="60" w:after="60" w:line="288" w:lineRule="auto"/>
              <w:jc w:val="center"/>
              <w:rPr>
                <w:b/>
                <w:color w:val="000000"/>
              </w:rPr>
            </w:pPr>
          </w:p>
        </w:tc>
        <w:tc>
          <w:tcPr>
            <w:tcW w:w="1579" w:type="dxa"/>
            <w:vAlign w:val="center"/>
          </w:tcPr>
          <w:p w:rsidR="008C2F8B" w:rsidRDefault="008C2F8B">
            <w:pPr>
              <w:spacing w:before="60" w:after="60" w:line="288" w:lineRule="auto"/>
              <w:jc w:val="center"/>
              <w:rPr>
                <w:b/>
                <w:color w:val="000000"/>
              </w:rPr>
            </w:pPr>
          </w:p>
        </w:tc>
        <w:tc>
          <w:tcPr>
            <w:tcW w:w="852" w:type="dxa"/>
            <w:vAlign w:val="center"/>
          </w:tcPr>
          <w:p w:rsidR="008C2F8B" w:rsidRDefault="008C2F8B">
            <w:pPr>
              <w:spacing w:before="60" w:after="60" w:line="288" w:lineRule="auto"/>
              <w:jc w:val="center"/>
              <w:rPr>
                <w:b/>
                <w:color w:val="000000"/>
              </w:rPr>
            </w:pPr>
          </w:p>
        </w:tc>
        <w:tc>
          <w:tcPr>
            <w:tcW w:w="1028" w:type="dxa"/>
            <w:vAlign w:val="center"/>
          </w:tcPr>
          <w:p w:rsidR="008C2F8B" w:rsidRDefault="008C2F8B">
            <w:pPr>
              <w:spacing w:before="60" w:after="60" w:line="288" w:lineRule="auto"/>
              <w:jc w:val="center"/>
              <w:rPr>
                <w:b/>
                <w:color w:val="000000"/>
              </w:rPr>
            </w:pPr>
          </w:p>
        </w:tc>
        <w:tc>
          <w:tcPr>
            <w:tcW w:w="884" w:type="dxa"/>
            <w:vAlign w:val="center"/>
          </w:tcPr>
          <w:p w:rsidR="008C2F8B" w:rsidRDefault="008C2F8B">
            <w:pPr>
              <w:spacing w:before="60" w:after="60" w:line="288" w:lineRule="auto"/>
              <w:jc w:val="center"/>
              <w:rPr>
                <w:b/>
                <w:color w:val="000000"/>
              </w:rPr>
            </w:pPr>
          </w:p>
        </w:tc>
      </w:tr>
    </w:tbl>
    <w:p w:rsidR="008C2F8B" w:rsidRDefault="0015011A">
      <w:pPr>
        <w:spacing w:before="60" w:after="60" w:line="288" w:lineRule="auto"/>
        <w:ind w:firstLine="56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8. Học </w:t>
      </w:r>
      <w:proofErr w:type="gramStart"/>
      <w:r>
        <w:rPr>
          <w:rFonts w:ascii="Times New Roman" w:eastAsia="Times New Roman" w:hAnsi="Times New Roman" w:cs="Times New Roman"/>
          <w:b/>
          <w:color w:val="000000"/>
          <w:sz w:val="26"/>
          <w:szCs w:val="26"/>
        </w:rPr>
        <w:t>liệu</w:t>
      </w:r>
      <w:r>
        <w:rPr>
          <w:rFonts w:ascii="Times New Roman" w:eastAsia="Times New Roman" w:hAnsi="Times New Roman" w:cs="Times New Roman"/>
          <w:b/>
          <w:color w:val="000000"/>
          <w:sz w:val="26"/>
          <w:szCs w:val="26"/>
          <w:vertAlign w:val="superscript"/>
        </w:rPr>
        <w:t>(</w:t>
      </w:r>
      <w:proofErr w:type="gramEnd"/>
      <w:r>
        <w:rPr>
          <w:rFonts w:ascii="Times New Roman" w:eastAsia="Times New Roman" w:hAnsi="Times New Roman" w:cs="Times New Roman"/>
          <w:b/>
          <w:color w:val="000000"/>
          <w:sz w:val="26"/>
          <w:szCs w:val="26"/>
          <w:vertAlign w:val="superscript"/>
        </w:rPr>
        <w:t>8)</w:t>
      </w:r>
      <w:r>
        <w:rPr>
          <w:rFonts w:ascii="Times New Roman" w:eastAsia="Times New Roman" w:hAnsi="Times New Roman" w:cs="Times New Roman"/>
          <w:b/>
          <w:color w:val="000000"/>
          <w:sz w:val="26"/>
          <w:szCs w:val="26"/>
        </w:rPr>
        <w:t xml:space="preserve"> </w:t>
      </w:r>
    </w:p>
    <w:p w:rsidR="008C2F8B" w:rsidRDefault="0015011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Bảng 8.1. Sách, giáo trình, tài liệu tham khảo</w:t>
      </w:r>
    </w:p>
    <w:tbl>
      <w:tblPr>
        <w:tblStyle w:val="a6"/>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6"/>
        <w:gridCol w:w="1687"/>
        <w:gridCol w:w="749"/>
        <w:gridCol w:w="2534"/>
        <w:gridCol w:w="3456"/>
      </w:tblGrid>
      <w:tr w:rsidR="008C2F8B">
        <w:tc>
          <w:tcPr>
            <w:tcW w:w="636" w:type="dxa"/>
            <w:vAlign w:val="center"/>
          </w:tcPr>
          <w:p w:rsidR="008C2F8B" w:rsidRDefault="0015011A">
            <w:pPr>
              <w:jc w:val="center"/>
              <w:rPr>
                <w:b/>
                <w:color w:val="000000"/>
                <w:sz w:val="22"/>
                <w:szCs w:val="22"/>
              </w:rPr>
            </w:pPr>
            <w:r>
              <w:rPr>
                <w:b/>
                <w:color w:val="000000"/>
                <w:sz w:val="22"/>
                <w:szCs w:val="22"/>
              </w:rPr>
              <w:t>TT</w:t>
            </w:r>
          </w:p>
        </w:tc>
        <w:tc>
          <w:tcPr>
            <w:tcW w:w="1687" w:type="dxa"/>
            <w:vAlign w:val="center"/>
          </w:tcPr>
          <w:p w:rsidR="008C2F8B" w:rsidRDefault="0015011A">
            <w:pPr>
              <w:jc w:val="center"/>
              <w:rPr>
                <w:b/>
                <w:color w:val="000000"/>
                <w:sz w:val="22"/>
                <w:szCs w:val="22"/>
              </w:rPr>
            </w:pPr>
            <w:r>
              <w:rPr>
                <w:b/>
                <w:color w:val="000000"/>
                <w:sz w:val="22"/>
                <w:szCs w:val="22"/>
              </w:rPr>
              <w:t>Tên tác giả</w:t>
            </w:r>
          </w:p>
        </w:tc>
        <w:tc>
          <w:tcPr>
            <w:tcW w:w="749" w:type="dxa"/>
            <w:vAlign w:val="center"/>
          </w:tcPr>
          <w:p w:rsidR="008C2F8B" w:rsidRDefault="0015011A">
            <w:pPr>
              <w:jc w:val="center"/>
              <w:rPr>
                <w:b/>
                <w:color w:val="000000"/>
                <w:sz w:val="22"/>
                <w:szCs w:val="22"/>
              </w:rPr>
            </w:pPr>
            <w:r>
              <w:rPr>
                <w:b/>
                <w:color w:val="000000"/>
                <w:sz w:val="22"/>
                <w:szCs w:val="22"/>
              </w:rPr>
              <w:t>Năm xuất bản</w:t>
            </w:r>
          </w:p>
        </w:tc>
        <w:tc>
          <w:tcPr>
            <w:tcW w:w="2534" w:type="dxa"/>
            <w:vAlign w:val="center"/>
          </w:tcPr>
          <w:p w:rsidR="008C2F8B" w:rsidRDefault="0015011A">
            <w:pPr>
              <w:jc w:val="center"/>
              <w:rPr>
                <w:b/>
                <w:color w:val="000000"/>
                <w:sz w:val="22"/>
                <w:szCs w:val="22"/>
              </w:rPr>
            </w:pPr>
            <w:r>
              <w:rPr>
                <w:b/>
                <w:color w:val="000000"/>
                <w:sz w:val="22"/>
                <w:szCs w:val="22"/>
              </w:rPr>
              <w:t>Tên sách, giáo trình,</w:t>
            </w:r>
          </w:p>
          <w:p w:rsidR="008C2F8B" w:rsidRDefault="0015011A">
            <w:pPr>
              <w:jc w:val="center"/>
              <w:rPr>
                <w:b/>
                <w:color w:val="000000"/>
                <w:sz w:val="22"/>
                <w:szCs w:val="22"/>
              </w:rPr>
            </w:pPr>
            <w:r>
              <w:rPr>
                <w:b/>
                <w:color w:val="000000"/>
                <w:sz w:val="22"/>
                <w:szCs w:val="22"/>
              </w:rPr>
              <w:t>tên bài báo, văn bản</w:t>
            </w:r>
          </w:p>
        </w:tc>
        <w:tc>
          <w:tcPr>
            <w:tcW w:w="3456" w:type="dxa"/>
            <w:vAlign w:val="center"/>
          </w:tcPr>
          <w:p w:rsidR="008C2F8B" w:rsidRDefault="0015011A">
            <w:pPr>
              <w:jc w:val="center"/>
              <w:rPr>
                <w:b/>
                <w:color w:val="000000"/>
                <w:sz w:val="22"/>
                <w:szCs w:val="22"/>
              </w:rPr>
            </w:pPr>
            <w:r>
              <w:rPr>
                <w:b/>
                <w:color w:val="000000"/>
                <w:sz w:val="22"/>
                <w:szCs w:val="22"/>
              </w:rPr>
              <w:t>NXB, tên tạp chí/</w:t>
            </w:r>
          </w:p>
          <w:p w:rsidR="008C2F8B" w:rsidRDefault="0015011A">
            <w:pPr>
              <w:jc w:val="center"/>
              <w:rPr>
                <w:b/>
                <w:color w:val="000000"/>
                <w:sz w:val="22"/>
                <w:szCs w:val="22"/>
              </w:rPr>
            </w:pPr>
            <w:r>
              <w:rPr>
                <w:b/>
                <w:color w:val="000000"/>
                <w:sz w:val="22"/>
                <w:szCs w:val="22"/>
              </w:rPr>
              <w:t>nơi ban hành VB</w:t>
            </w:r>
          </w:p>
        </w:tc>
      </w:tr>
      <w:tr w:rsidR="008C2F8B">
        <w:trPr>
          <w:trHeight w:val="680"/>
        </w:trPr>
        <w:tc>
          <w:tcPr>
            <w:tcW w:w="636" w:type="dxa"/>
            <w:vAlign w:val="center"/>
          </w:tcPr>
          <w:p w:rsidR="008C2F8B" w:rsidRDefault="0015011A">
            <w:pPr>
              <w:jc w:val="center"/>
              <w:rPr>
                <w:b/>
                <w:color w:val="000000"/>
                <w:sz w:val="22"/>
                <w:szCs w:val="22"/>
              </w:rPr>
            </w:pPr>
            <w:r>
              <w:rPr>
                <w:b/>
                <w:color w:val="000000"/>
                <w:sz w:val="22"/>
                <w:szCs w:val="22"/>
              </w:rPr>
              <w:t>I</w:t>
            </w:r>
          </w:p>
        </w:tc>
        <w:tc>
          <w:tcPr>
            <w:tcW w:w="8426" w:type="dxa"/>
            <w:gridSpan w:val="4"/>
            <w:vAlign w:val="center"/>
          </w:tcPr>
          <w:p w:rsidR="008C2F8B" w:rsidRDefault="0015011A">
            <w:pPr>
              <w:rPr>
                <w:color w:val="000000"/>
                <w:sz w:val="22"/>
                <w:szCs w:val="22"/>
              </w:rPr>
            </w:pPr>
            <w:r>
              <w:rPr>
                <w:b/>
                <w:color w:val="000000"/>
                <w:sz w:val="22"/>
                <w:szCs w:val="22"/>
              </w:rPr>
              <w:t>Giáo trình chính</w:t>
            </w:r>
          </w:p>
        </w:tc>
      </w:tr>
      <w:tr w:rsidR="008C2F8B">
        <w:trPr>
          <w:trHeight w:val="510"/>
        </w:trPr>
        <w:tc>
          <w:tcPr>
            <w:tcW w:w="636" w:type="dxa"/>
            <w:vAlign w:val="center"/>
          </w:tcPr>
          <w:p w:rsidR="008C2F8B" w:rsidRDefault="0015011A">
            <w:pPr>
              <w:jc w:val="center"/>
              <w:rPr>
                <w:sz w:val="22"/>
                <w:szCs w:val="22"/>
              </w:rPr>
            </w:pPr>
            <w:r>
              <w:rPr>
                <w:sz w:val="22"/>
                <w:szCs w:val="22"/>
              </w:rPr>
              <w:t>1</w:t>
            </w:r>
          </w:p>
        </w:tc>
        <w:tc>
          <w:tcPr>
            <w:tcW w:w="1687" w:type="dxa"/>
            <w:vAlign w:val="center"/>
          </w:tcPr>
          <w:p w:rsidR="008C2F8B" w:rsidRDefault="0015011A">
            <w:pPr>
              <w:rPr>
                <w:sz w:val="22"/>
                <w:szCs w:val="22"/>
              </w:rPr>
            </w:pPr>
            <w:r>
              <w:rPr>
                <w:sz w:val="22"/>
                <w:szCs w:val="22"/>
              </w:rPr>
              <w:t>Nguyễn Bảo Vệ và Nguyễn Thị Xuân Thu</w:t>
            </w:r>
          </w:p>
        </w:tc>
        <w:tc>
          <w:tcPr>
            <w:tcW w:w="749" w:type="dxa"/>
            <w:vAlign w:val="center"/>
          </w:tcPr>
          <w:p w:rsidR="008C2F8B" w:rsidRDefault="0015011A">
            <w:pPr>
              <w:jc w:val="center"/>
              <w:rPr>
                <w:sz w:val="22"/>
                <w:szCs w:val="22"/>
              </w:rPr>
            </w:pPr>
            <w:r>
              <w:rPr>
                <w:sz w:val="22"/>
                <w:szCs w:val="22"/>
              </w:rPr>
              <w:t>2005</w:t>
            </w:r>
          </w:p>
        </w:tc>
        <w:tc>
          <w:tcPr>
            <w:tcW w:w="2534" w:type="dxa"/>
            <w:vAlign w:val="center"/>
          </w:tcPr>
          <w:p w:rsidR="008C2F8B" w:rsidRDefault="0015011A">
            <w:pPr>
              <w:rPr>
                <w:sz w:val="22"/>
                <w:szCs w:val="22"/>
              </w:rPr>
            </w:pPr>
            <w:r>
              <w:rPr>
                <w:sz w:val="22"/>
                <w:szCs w:val="22"/>
              </w:rPr>
              <w:t>Giáo trình Hệ Thống Canh Tác</w:t>
            </w:r>
          </w:p>
        </w:tc>
        <w:tc>
          <w:tcPr>
            <w:tcW w:w="3456" w:type="dxa"/>
          </w:tcPr>
          <w:p w:rsidR="008C2F8B" w:rsidRDefault="0015011A">
            <w:pPr>
              <w:jc w:val="center"/>
              <w:rPr>
                <w:sz w:val="22"/>
                <w:szCs w:val="22"/>
              </w:rPr>
            </w:pPr>
            <w:r>
              <w:rPr>
                <w:sz w:val="22"/>
                <w:szCs w:val="22"/>
              </w:rPr>
              <w:t>Đại học Cần Thơ</w:t>
            </w:r>
          </w:p>
        </w:tc>
      </w:tr>
      <w:tr w:rsidR="008C2F8B">
        <w:trPr>
          <w:trHeight w:val="510"/>
        </w:trPr>
        <w:tc>
          <w:tcPr>
            <w:tcW w:w="636" w:type="dxa"/>
            <w:vAlign w:val="center"/>
          </w:tcPr>
          <w:p w:rsidR="008C2F8B" w:rsidRDefault="0015011A">
            <w:pPr>
              <w:jc w:val="center"/>
              <w:rPr>
                <w:sz w:val="22"/>
                <w:szCs w:val="22"/>
              </w:rPr>
            </w:pPr>
            <w:r>
              <w:rPr>
                <w:sz w:val="22"/>
                <w:szCs w:val="22"/>
              </w:rPr>
              <w:t>2</w:t>
            </w:r>
          </w:p>
        </w:tc>
        <w:tc>
          <w:tcPr>
            <w:tcW w:w="1687" w:type="dxa"/>
            <w:vAlign w:val="center"/>
          </w:tcPr>
          <w:p w:rsidR="008C2F8B" w:rsidRDefault="0015011A">
            <w:pPr>
              <w:rPr>
                <w:sz w:val="22"/>
                <w:szCs w:val="22"/>
              </w:rPr>
            </w:pPr>
            <w:r>
              <w:rPr>
                <w:sz w:val="22"/>
                <w:szCs w:val="22"/>
              </w:rPr>
              <w:t>Huỳnh Quang Tín</w:t>
            </w:r>
          </w:p>
        </w:tc>
        <w:tc>
          <w:tcPr>
            <w:tcW w:w="749" w:type="dxa"/>
            <w:vAlign w:val="center"/>
          </w:tcPr>
          <w:p w:rsidR="008C2F8B" w:rsidRDefault="0015011A">
            <w:pPr>
              <w:jc w:val="center"/>
              <w:rPr>
                <w:sz w:val="22"/>
                <w:szCs w:val="22"/>
              </w:rPr>
            </w:pPr>
            <w:r>
              <w:rPr>
                <w:sz w:val="22"/>
                <w:szCs w:val="22"/>
              </w:rPr>
              <w:t>2006</w:t>
            </w:r>
          </w:p>
        </w:tc>
        <w:tc>
          <w:tcPr>
            <w:tcW w:w="2534" w:type="dxa"/>
            <w:vAlign w:val="center"/>
          </w:tcPr>
          <w:p w:rsidR="008C2F8B" w:rsidRDefault="0015011A">
            <w:pPr>
              <w:rPr>
                <w:sz w:val="22"/>
                <w:szCs w:val="22"/>
              </w:rPr>
            </w:pPr>
            <w:r>
              <w:rPr>
                <w:sz w:val="22"/>
                <w:szCs w:val="22"/>
              </w:rPr>
              <w:t>Giáo trình quản lý tài nguyên thiên nhiên trên cơ sở phát triển cộng đồng</w:t>
            </w:r>
          </w:p>
        </w:tc>
        <w:tc>
          <w:tcPr>
            <w:tcW w:w="3456" w:type="dxa"/>
          </w:tcPr>
          <w:p w:rsidR="008C2F8B" w:rsidRDefault="0015011A">
            <w:pPr>
              <w:jc w:val="center"/>
              <w:rPr>
                <w:sz w:val="22"/>
                <w:szCs w:val="22"/>
              </w:rPr>
            </w:pPr>
            <w:r>
              <w:rPr>
                <w:sz w:val="22"/>
                <w:szCs w:val="22"/>
              </w:rPr>
              <w:t>Đại học Cần Thơ</w:t>
            </w:r>
          </w:p>
        </w:tc>
      </w:tr>
      <w:tr w:rsidR="008C2F8B">
        <w:trPr>
          <w:trHeight w:val="510"/>
        </w:trPr>
        <w:tc>
          <w:tcPr>
            <w:tcW w:w="636" w:type="dxa"/>
            <w:vAlign w:val="center"/>
          </w:tcPr>
          <w:p w:rsidR="008C2F8B" w:rsidRDefault="0015011A">
            <w:pPr>
              <w:jc w:val="center"/>
              <w:rPr>
                <w:sz w:val="22"/>
                <w:szCs w:val="22"/>
              </w:rPr>
            </w:pPr>
            <w:r>
              <w:rPr>
                <w:sz w:val="22"/>
                <w:szCs w:val="22"/>
              </w:rPr>
              <w:t>3</w:t>
            </w:r>
          </w:p>
        </w:tc>
        <w:tc>
          <w:tcPr>
            <w:tcW w:w="1687" w:type="dxa"/>
            <w:vAlign w:val="center"/>
          </w:tcPr>
          <w:p w:rsidR="008C2F8B" w:rsidRDefault="0015011A">
            <w:pPr>
              <w:rPr>
                <w:sz w:val="22"/>
                <w:szCs w:val="22"/>
              </w:rPr>
            </w:pPr>
            <w:r>
              <w:rPr>
                <w:sz w:val="22"/>
                <w:szCs w:val="22"/>
              </w:rPr>
              <w:t>Lê Tuyết Minh</w:t>
            </w:r>
          </w:p>
        </w:tc>
        <w:tc>
          <w:tcPr>
            <w:tcW w:w="749" w:type="dxa"/>
            <w:vAlign w:val="center"/>
          </w:tcPr>
          <w:p w:rsidR="008C2F8B" w:rsidRDefault="0015011A">
            <w:pPr>
              <w:jc w:val="center"/>
              <w:rPr>
                <w:sz w:val="22"/>
                <w:szCs w:val="22"/>
              </w:rPr>
            </w:pPr>
            <w:r>
              <w:rPr>
                <w:sz w:val="22"/>
                <w:szCs w:val="22"/>
              </w:rPr>
              <w:t>2006</w:t>
            </w:r>
          </w:p>
        </w:tc>
        <w:tc>
          <w:tcPr>
            <w:tcW w:w="2534" w:type="dxa"/>
            <w:vAlign w:val="center"/>
          </w:tcPr>
          <w:p w:rsidR="008C2F8B" w:rsidRDefault="0015011A">
            <w:pPr>
              <w:rPr>
                <w:sz w:val="22"/>
                <w:szCs w:val="22"/>
              </w:rPr>
            </w:pPr>
            <w:r>
              <w:rPr>
                <w:sz w:val="22"/>
                <w:szCs w:val="22"/>
              </w:rPr>
              <w:t>Giáo trình phát triển bền vững</w:t>
            </w:r>
          </w:p>
        </w:tc>
        <w:tc>
          <w:tcPr>
            <w:tcW w:w="3456" w:type="dxa"/>
          </w:tcPr>
          <w:p w:rsidR="008C2F8B" w:rsidRDefault="0015011A">
            <w:pPr>
              <w:jc w:val="center"/>
              <w:rPr>
                <w:sz w:val="22"/>
                <w:szCs w:val="22"/>
              </w:rPr>
            </w:pPr>
            <w:r>
              <w:rPr>
                <w:sz w:val="22"/>
                <w:szCs w:val="22"/>
              </w:rPr>
              <w:t>Đại học Cần Thơ</w:t>
            </w:r>
          </w:p>
        </w:tc>
      </w:tr>
      <w:tr w:rsidR="008C2F8B">
        <w:trPr>
          <w:trHeight w:val="510"/>
        </w:trPr>
        <w:tc>
          <w:tcPr>
            <w:tcW w:w="636" w:type="dxa"/>
            <w:vAlign w:val="center"/>
          </w:tcPr>
          <w:p w:rsidR="008C2F8B" w:rsidRDefault="0015011A">
            <w:pPr>
              <w:jc w:val="center"/>
              <w:rPr>
                <w:b/>
                <w:color w:val="000000"/>
                <w:sz w:val="22"/>
                <w:szCs w:val="22"/>
              </w:rPr>
            </w:pPr>
            <w:r>
              <w:rPr>
                <w:b/>
                <w:color w:val="000000"/>
                <w:sz w:val="22"/>
                <w:szCs w:val="22"/>
              </w:rPr>
              <w:t>II</w:t>
            </w:r>
          </w:p>
        </w:tc>
        <w:tc>
          <w:tcPr>
            <w:tcW w:w="8426" w:type="dxa"/>
            <w:gridSpan w:val="4"/>
            <w:vAlign w:val="center"/>
          </w:tcPr>
          <w:p w:rsidR="008C2F8B" w:rsidRDefault="0015011A">
            <w:pPr>
              <w:rPr>
                <w:b/>
                <w:color w:val="000000"/>
                <w:sz w:val="22"/>
                <w:szCs w:val="22"/>
              </w:rPr>
            </w:pPr>
            <w:r>
              <w:rPr>
                <w:b/>
                <w:color w:val="000000"/>
                <w:sz w:val="22"/>
                <w:szCs w:val="22"/>
              </w:rPr>
              <w:t>Sách, giáo trình tham khảo</w:t>
            </w:r>
          </w:p>
        </w:tc>
      </w:tr>
      <w:tr w:rsidR="008C2F8B">
        <w:trPr>
          <w:trHeight w:val="510"/>
        </w:trPr>
        <w:tc>
          <w:tcPr>
            <w:tcW w:w="636" w:type="dxa"/>
            <w:vAlign w:val="center"/>
          </w:tcPr>
          <w:p w:rsidR="008C2F8B" w:rsidRDefault="0015011A">
            <w:pPr>
              <w:jc w:val="center"/>
              <w:rPr>
                <w:sz w:val="22"/>
                <w:szCs w:val="22"/>
              </w:rPr>
            </w:pPr>
            <w:r>
              <w:rPr>
                <w:sz w:val="22"/>
                <w:szCs w:val="22"/>
              </w:rPr>
              <w:t>4</w:t>
            </w:r>
          </w:p>
        </w:tc>
        <w:tc>
          <w:tcPr>
            <w:tcW w:w="1687" w:type="dxa"/>
            <w:vAlign w:val="center"/>
          </w:tcPr>
          <w:p w:rsidR="008C2F8B" w:rsidRDefault="0015011A">
            <w:pPr>
              <w:rPr>
                <w:sz w:val="22"/>
                <w:szCs w:val="22"/>
              </w:rPr>
            </w:pPr>
            <w:r>
              <w:rPr>
                <w:sz w:val="22"/>
                <w:szCs w:val="22"/>
              </w:rPr>
              <w:t>Phạm Chí Thành, Trần Văn Diễn, Phạm Tiến Dũng, Trần Đức Viên</w:t>
            </w:r>
          </w:p>
        </w:tc>
        <w:tc>
          <w:tcPr>
            <w:tcW w:w="749" w:type="dxa"/>
            <w:vAlign w:val="center"/>
          </w:tcPr>
          <w:p w:rsidR="008C2F8B" w:rsidRDefault="0015011A">
            <w:pPr>
              <w:jc w:val="center"/>
              <w:rPr>
                <w:sz w:val="22"/>
                <w:szCs w:val="22"/>
              </w:rPr>
            </w:pPr>
            <w:r>
              <w:rPr>
                <w:sz w:val="22"/>
                <w:szCs w:val="22"/>
              </w:rPr>
              <w:t>1993</w:t>
            </w:r>
          </w:p>
        </w:tc>
        <w:tc>
          <w:tcPr>
            <w:tcW w:w="2534" w:type="dxa"/>
            <w:vAlign w:val="center"/>
          </w:tcPr>
          <w:p w:rsidR="008C2F8B" w:rsidRDefault="0015011A">
            <w:pPr>
              <w:jc w:val="center"/>
              <w:rPr>
                <w:sz w:val="22"/>
                <w:szCs w:val="22"/>
              </w:rPr>
            </w:pPr>
            <w:r>
              <w:rPr>
                <w:sz w:val="22"/>
                <w:szCs w:val="22"/>
              </w:rPr>
              <w:t>Hệ thống nông nghiệp</w:t>
            </w:r>
          </w:p>
        </w:tc>
        <w:tc>
          <w:tcPr>
            <w:tcW w:w="3456" w:type="dxa"/>
            <w:vAlign w:val="center"/>
          </w:tcPr>
          <w:p w:rsidR="008C2F8B" w:rsidRDefault="0015011A">
            <w:pPr>
              <w:jc w:val="center"/>
              <w:rPr>
                <w:sz w:val="22"/>
                <w:szCs w:val="22"/>
              </w:rPr>
            </w:pPr>
            <w:r>
              <w:rPr>
                <w:sz w:val="22"/>
                <w:szCs w:val="22"/>
              </w:rPr>
              <w:t>NXB Nông nghiệp</w:t>
            </w:r>
          </w:p>
        </w:tc>
      </w:tr>
      <w:tr w:rsidR="008C2F8B">
        <w:trPr>
          <w:trHeight w:val="510"/>
        </w:trPr>
        <w:tc>
          <w:tcPr>
            <w:tcW w:w="636" w:type="dxa"/>
            <w:vAlign w:val="center"/>
          </w:tcPr>
          <w:p w:rsidR="008C2F8B" w:rsidRDefault="0015011A">
            <w:pPr>
              <w:jc w:val="center"/>
              <w:rPr>
                <w:sz w:val="22"/>
                <w:szCs w:val="22"/>
              </w:rPr>
            </w:pPr>
            <w:r>
              <w:rPr>
                <w:sz w:val="22"/>
                <w:szCs w:val="22"/>
              </w:rPr>
              <w:t>5</w:t>
            </w:r>
          </w:p>
        </w:tc>
        <w:tc>
          <w:tcPr>
            <w:tcW w:w="1687" w:type="dxa"/>
            <w:vAlign w:val="center"/>
          </w:tcPr>
          <w:p w:rsidR="008C2F8B" w:rsidRDefault="0015011A">
            <w:pPr>
              <w:rPr>
                <w:sz w:val="22"/>
                <w:szCs w:val="22"/>
              </w:rPr>
            </w:pPr>
            <w:r>
              <w:rPr>
                <w:sz w:val="22"/>
                <w:szCs w:val="22"/>
              </w:rPr>
              <w:t>Nguyễn Văn Công và Phạm Thị Hương</w:t>
            </w:r>
          </w:p>
        </w:tc>
        <w:tc>
          <w:tcPr>
            <w:tcW w:w="749" w:type="dxa"/>
            <w:vAlign w:val="center"/>
          </w:tcPr>
          <w:p w:rsidR="008C2F8B" w:rsidRDefault="0015011A">
            <w:pPr>
              <w:jc w:val="center"/>
              <w:rPr>
                <w:sz w:val="22"/>
                <w:szCs w:val="22"/>
              </w:rPr>
            </w:pPr>
            <w:r>
              <w:rPr>
                <w:sz w:val="22"/>
                <w:szCs w:val="22"/>
              </w:rPr>
              <w:t>2002</w:t>
            </w:r>
          </w:p>
        </w:tc>
        <w:tc>
          <w:tcPr>
            <w:tcW w:w="2534" w:type="dxa"/>
            <w:vAlign w:val="center"/>
          </w:tcPr>
          <w:p w:rsidR="008C2F8B" w:rsidRDefault="0015011A">
            <w:pPr>
              <w:jc w:val="center"/>
              <w:rPr>
                <w:sz w:val="22"/>
                <w:szCs w:val="22"/>
              </w:rPr>
            </w:pPr>
            <w:r>
              <w:rPr>
                <w:sz w:val="22"/>
                <w:szCs w:val="22"/>
              </w:rPr>
              <w:t>Thiết kế VAC cho mọi vùng</w:t>
            </w:r>
          </w:p>
        </w:tc>
        <w:tc>
          <w:tcPr>
            <w:tcW w:w="3456" w:type="dxa"/>
            <w:vAlign w:val="center"/>
          </w:tcPr>
          <w:p w:rsidR="008C2F8B" w:rsidRDefault="0015011A">
            <w:pPr>
              <w:jc w:val="center"/>
              <w:rPr>
                <w:sz w:val="22"/>
                <w:szCs w:val="22"/>
              </w:rPr>
            </w:pPr>
            <w:r>
              <w:rPr>
                <w:sz w:val="22"/>
                <w:szCs w:val="22"/>
              </w:rPr>
              <w:t>NXB Nông nghiệp</w:t>
            </w:r>
          </w:p>
        </w:tc>
      </w:tr>
      <w:tr w:rsidR="008C2F8B">
        <w:trPr>
          <w:trHeight w:val="510"/>
        </w:trPr>
        <w:tc>
          <w:tcPr>
            <w:tcW w:w="636" w:type="dxa"/>
            <w:vAlign w:val="center"/>
          </w:tcPr>
          <w:p w:rsidR="008C2F8B" w:rsidRDefault="0015011A">
            <w:pPr>
              <w:jc w:val="center"/>
              <w:rPr>
                <w:sz w:val="22"/>
                <w:szCs w:val="22"/>
              </w:rPr>
            </w:pPr>
            <w:r>
              <w:rPr>
                <w:sz w:val="22"/>
                <w:szCs w:val="22"/>
              </w:rPr>
              <w:t>6</w:t>
            </w:r>
          </w:p>
        </w:tc>
        <w:tc>
          <w:tcPr>
            <w:tcW w:w="1687" w:type="dxa"/>
            <w:vAlign w:val="center"/>
          </w:tcPr>
          <w:p w:rsidR="008C2F8B" w:rsidRDefault="0015011A">
            <w:pPr>
              <w:rPr>
                <w:sz w:val="22"/>
                <w:szCs w:val="22"/>
              </w:rPr>
            </w:pPr>
            <w:r>
              <w:rPr>
                <w:sz w:val="22"/>
                <w:szCs w:val="22"/>
              </w:rPr>
              <w:t>Trung tâm Nghiên cứu và Phát triển HTCT</w:t>
            </w:r>
          </w:p>
        </w:tc>
        <w:tc>
          <w:tcPr>
            <w:tcW w:w="749" w:type="dxa"/>
            <w:vAlign w:val="center"/>
          </w:tcPr>
          <w:p w:rsidR="008C2F8B" w:rsidRDefault="0015011A">
            <w:pPr>
              <w:jc w:val="center"/>
              <w:rPr>
                <w:sz w:val="22"/>
                <w:szCs w:val="22"/>
              </w:rPr>
            </w:pPr>
            <w:r>
              <w:rPr>
                <w:sz w:val="22"/>
                <w:szCs w:val="22"/>
              </w:rPr>
              <w:t>1991</w:t>
            </w:r>
          </w:p>
        </w:tc>
        <w:tc>
          <w:tcPr>
            <w:tcW w:w="2534" w:type="dxa"/>
            <w:vAlign w:val="center"/>
          </w:tcPr>
          <w:p w:rsidR="008C2F8B" w:rsidRDefault="0015011A">
            <w:pPr>
              <w:jc w:val="center"/>
              <w:rPr>
                <w:sz w:val="22"/>
                <w:szCs w:val="22"/>
              </w:rPr>
            </w:pPr>
            <w:r>
              <w:rPr>
                <w:sz w:val="22"/>
                <w:szCs w:val="22"/>
              </w:rPr>
              <w:t>Kết quả Nghiên cứu HTCT: Mạng lưới Nghiên cứu và khuyến nông về HTCT Việt Nam</w:t>
            </w:r>
          </w:p>
        </w:tc>
        <w:tc>
          <w:tcPr>
            <w:tcW w:w="3456" w:type="dxa"/>
            <w:vAlign w:val="center"/>
          </w:tcPr>
          <w:p w:rsidR="008C2F8B" w:rsidRDefault="0015011A">
            <w:pPr>
              <w:jc w:val="center"/>
              <w:rPr>
                <w:sz w:val="22"/>
                <w:szCs w:val="22"/>
              </w:rPr>
            </w:pPr>
            <w:r>
              <w:rPr>
                <w:sz w:val="22"/>
                <w:szCs w:val="22"/>
              </w:rPr>
              <w:t>Đại học Cần Thơ</w:t>
            </w:r>
          </w:p>
        </w:tc>
      </w:tr>
      <w:tr w:rsidR="008C2F8B">
        <w:trPr>
          <w:trHeight w:val="510"/>
        </w:trPr>
        <w:tc>
          <w:tcPr>
            <w:tcW w:w="636" w:type="dxa"/>
            <w:vAlign w:val="center"/>
          </w:tcPr>
          <w:p w:rsidR="008C2F8B" w:rsidRDefault="0015011A">
            <w:pPr>
              <w:jc w:val="center"/>
              <w:rPr>
                <w:sz w:val="22"/>
                <w:szCs w:val="22"/>
              </w:rPr>
            </w:pPr>
            <w:r>
              <w:rPr>
                <w:sz w:val="22"/>
                <w:szCs w:val="22"/>
              </w:rPr>
              <w:t>7</w:t>
            </w:r>
          </w:p>
        </w:tc>
        <w:tc>
          <w:tcPr>
            <w:tcW w:w="1687" w:type="dxa"/>
            <w:vAlign w:val="center"/>
          </w:tcPr>
          <w:p w:rsidR="008C2F8B" w:rsidRDefault="0015011A">
            <w:pPr>
              <w:rPr>
                <w:sz w:val="22"/>
                <w:szCs w:val="22"/>
              </w:rPr>
            </w:pPr>
            <w:r>
              <w:rPr>
                <w:sz w:val="22"/>
                <w:szCs w:val="22"/>
              </w:rPr>
              <w:t>Trung tâm Nghiên cứu và Phát triển HTCT</w:t>
            </w:r>
          </w:p>
        </w:tc>
        <w:tc>
          <w:tcPr>
            <w:tcW w:w="749" w:type="dxa"/>
            <w:vAlign w:val="center"/>
          </w:tcPr>
          <w:p w:rsidR="008C2F8B" w:rsidRDefault="0015011A">
            <w:pPr>
              <w:jc w:val="center"/>
              <w:rPr>
                <w:sz w:val="22"/>
                <w:szCs w:val="22"/>
              </w:rPr>
            </w:pPr>
            <w:r>
              <w:rPr>
                <w:sz w:val="22"/>
                <w:szCs w:val="22"/>
              </w:rPr>
              <w:t>1992</w:t>
            </w:r>
          </w:p>
        </w:tc>
        <w:tc>
          <w:tcPr>
            <w:tcW w:w="2534" w:type="dxa"/>
            <w:vAlign w:val="center"/>
          </w:tcPr>
          <w:p w:rsidR="008C2F8B" w:rsidRDefault="0015011A">
            <w:pPr>
              <w:jc w:val="center"/>
              <w:rPr>
                <w:sz w:val="22"/>
                <w:szCs w:val="22"/>
              </w:rPr>
            </w:pPr>
            <w:r>
              <w:rPr>
                <w:sz w:val="22"/>
                <w:szCs w:val="22"/>
              </w:rPr>
              <w:t>Tài liệu Hội nghị “</w:t>
            </w:r>
            <w:r>
              <w:rPr>
                <w:i/>
                <w:sz w:val="22"/>
                <w:szCs w:val="22"/>
              </w:rPr>
              <w:t>Mạng lưới nghiên cứu HTCT Việt Nam</w:t>
            </w:r>
            <w:r>
              <w:rPr>
                <w:sz w:val="22"/>
                <w:szCs w:val="22"/>
              </w:rPr>
              <w:t>”</w:t>
            </w:r>
          </w:p>
        </w:tc>
        <w:tc>
          <w:tcPr>
            <w:tcW w:w="3456" w:type="dxa"/>
            <w:vAlign w:val="center"/>
          </w:tcPr>
          <w:p w:rsidR="008C2F8B" w:rsidRDefault="0015011A">
            <w:pPr>
              <w:jc w:val="center"/>
              <w:rPr>
                <w:sz w:val="22"/>
                <w:szCs w:val="22"/>
              </w:rPr>
            </w:pPr>
            <w:r>
              <w:rPr>
                <w:sz w:val="22"/>
                <w:szCs w:val="22"/>
              </w:rPr>
              <w:t>Đại học Cần Thơ</w:t>
            </w:r>
          </w:p>
        </w:tc>
      </w:tr>
      <w:tr w:rsidR="008C2F8B">
        <w:trPr>
          <w:trHeight w:val="510"/>
        </w:trPr>
        <w:tc>
          <w:tcPr>
            <w:tcW w:w="636" w:type="dxa"/>
            <w:vAlign w:val="center"/>
          </w:tcPr>
          <w:p w:rsidR="008C2F8B" w:rsidRDefault="0015011A">
            <w:pPr>
              <w:jc w:val="center"/>
              <w:rPr>
                <w:sz w:val="22"/>
                <w:szCs w:val="22"/>
              </w:rPr>
            </w:pPr>
            <w:r>
              <w:rPr>
                <w:sz w:val="22"/>
                <w:szCs w:val="22"/>
              </w:rPr>
              <w:t>8</w:t>
            </w:r>
          </w:p>
        </w:tc>
        <w:tc>
          <w:tcPr>
            <w:tcW w:w="1687" w:type="dxa"/>
            <w:vAlign w:val="center"/>
          </w:tcPr>
          <w:p w:rsidR="008C2F8B" w:rsidRDefault="0015011A">
            <w:pPr>
              <w:rPr>
                <w:sz w:val="22"/>
                <w:szCs w:val="22"/>
              </w:rPr>
            </w:pPr>
            <w:r>
              <w:rPr>
                <w:sz w:val="22"/>
                <w:szCs w:val="22"/>
              </w:rPr>
              <w:t xml:space="preserve">Trung tâm Nghiên cứu </w:t>
            </w:r>
            <w:r>
              <w:rPr>
                <w:sz w:val="22"/>
                <w:szCs w:val="22"/>
              </w:rPr>
              <w:lastRenderedPageBreak/>
              <w:t>Phát triển HTCT</w:t>
            </w:r>
          </w:p>
        </w:tc>
        <w:tc>
          <w:tcPr>
            <w:tcW w:w="749" w:type="dxa"/>
            <w:vAlign w:val="center"/>
          </w:tcPr>
          <w:p w:rsidR="008C2F8B" w:rsidRDefault="0015011A">
            <w:pPr>
              <w:jc w:val="center"/>
              <w:rPr>
                <w:sz w:val="22"/>
                <w:szCs w:val="22"/>
              </w:rPr>
            </w:pPr>
            <w:r>
              <w:rPr>
                <w:sz w:val="22"/>
                <w:szCs w:val="22"/>
              </w:rPr>
              <w:lastRenderedPageBreak/>
              <w:t>1993</w:t>
            </w:r>
          </w:p>
        </w:tc>
        <w:tc>
          <w:tcPr>
            <w:tcW w:w="2534" w:type="dxa"/>
            <w:vAlign w:val="center"/>
          </w:tcPr>
          <w:p w:rsidR="008C2F8B" w:rsidRDefault="0015011A">
            <w:pPr>
              <w:jc w:val="center"/>
              <w:rPr>
                <w:sz w:val="22"/>
                <w:szCs w:val="22"/>
              </w:rPr>
            </w:pPr>
            <w:r>
              <w:rPr>
                <w:sz w:val="22"/>
                <w:szCs w:val="22"/>
              </w:rPr>
              <w:t>Kết quả nghiên cứu HTCT</w:t>
            </w:r>
          </w:p>
        </w:tc>
        <w:tc>
          <w:tcPr>
            <w:tcW w:w="3456" w:type="dxa"/>
            <w:vAlign w:val="center"/>
          </w:tcPr>
          <w:p w:rsidR="008C2F8B" w:rsidRDefault="0015011A">
            <w:pPr>
              <w:jc w:val="center"/>
              <w:rPr>
                <w:sz w:val="22"/>
                <w:szCs w:val="22"/>
              </w:rPr>
            </w:pPr>
            <w:r>
              <w:rPr>
                <w:sz w:val="22"/>
                <w:szCs w:val="22"/>
              </w:rPr>
              <w:t>Đại học Cần Thơ</w:t>
            </w:r>
          </w:p>
        </w:tc>
      </w:tr>
      <w:tr w:rsidR="008C2F8B">
        <w:trPr>
          <w:trHeight w:val="510"/>
        </w:trPr>
        <w:tc>
          <w:tcPr>
            <w:tcW w:w="636" w:type="dxa"/>
            <w:vAlign w:val="center"/>
          </w:tcPr>
          <w:p w:rsidR="008C2F8B" w:rsidRDefault="0015011A">
            <w:pPr>
              <w:jc w:val="center"/>
              <w:rPr>
                <w:sz w:val="22"/>
                <w:szCs w:val="22"/>
              </w:rPr>
            </w:pPr>
            <w:r>
              <w:rPr>
                <w:sz w:val="22"/>
                <w:szCs w:val="22"/>
              </w:rPr>
              <w:lastRenderedPageBreak/>
              <w:t>9</w:t>
            </w:r>
          </w:p>
        </w:tc>
        <w:tc>
          <w:tcPr>
            <w:tcW w:w="1687" w:type="dxa"/>
            <w:vAlign w:val="center"/>
          </w:tcPr>
          <w:p w:rsidR="008C2F8B" w:rsidRDefault="0015011A">
            <w:pPr>
              <w:rPr>
                <w:sz w:val="22"/>
                <w:szCs w:val="22"/>
              </w:rPr>
            </w:pPr>
            <w:r>
              <w:rPr>
                <w:sz w:val="22"/>
                <w:szCs w:val="22"/>
              </w:rPr>
              <w:t>Xuan, V.T. and S. Matsui</w:t>
            </w:r>
          </w:p>
        </w:tc>
        <w:tc>
          <w:tcPr>
            <w:tcW w:w="749" w:type="dxa"/>
            <w:vAlign w:val="center"/>
          </w:tcPr>
          <w:p w:rsidR="008C2F8B" w:rsidRDefault="0015011A">
            <w:pPr>
              <w:jc w:val="center"/>
              <w:rPr>
                <w:sz w:val="22"/>
                <w:szCs w:val="22"/>
              </w:rPr>
            </w:pPr>
            <w:r>
              <w:rPr>
                <w:sz w:val="22"/>
                <w:szCs w:val="22"/>
              </w:rPr>
              <w:t>1998</w:t>
            </w:r>
          </w:p>
        </w:tc>
        <w:tc>
          <w:tcPr>
            <w:tcW w:w="2534" w:type="dxa"/>
            <w:vAlign w:val="center"/>
          </w:tcPr>
          <w:p w:rsidR="008C2F8B" w:rsidRDefault="0015011A">
            <w:pPr>
              <w:jc w:val="center"/>
              <w:rPr>
                <w:sz w:val="22"/>
                <w:szCs w:val="22"/>
              </w:rPr>
            </w:pPr>
            <w:r>
              <w:rPr>
                <w:sz w:val="22"/>
                <w:szCs w:val="22"/>
              </w:rPr>
              <w:t>Development of farming systems in the Mekong Delta, Vietnam.</w:t>
            </w:r>
          </w:p>
        </w:tc>
        <w:tc>
          <w:tcPr>
            <w:tcW w:w="3456" w:type="dxa"/>
            <w:vAlign w:val="center"/>
          </w:tcPr>
          <w:p w:rsidR="008C2F8B" w:rsidRDefault="0015011A">
            <w:pPr>
              <w:jc w:val="center"/>
              <w:rPr>
                <w:sz w:val="22"/>
                <w:szCs w:val="22"/>
              </w:rPr>
            </w:pPr>
            <w:r>
              <w:rPr>
                <w:sz w:val="22"/>
                <w:szCs w:val="22"/>
              </w:rPr>
              <w:t>Ho Chi Minh City publishing House</w:t>
            </w:r>
          </w:p>
        </w:tc>
      </w:tr>
    </w:tbl>
    <w:p w:rsidR="008C2F8B" w:rsidRDefault="0015011A">
      <w:pPr>
        <w:pBdr>
          <w:top w:val="nil"/>
          <w:left w:val="nil"/>
          <w:bottom w:val="nil"/>
          <w:right w:val="nil"/>
          <w:between w:val="nil"/>
        </w:pBdr>
        <w:spacing w:after="0" w:line="36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Bảng 8.2. Danh mục địa chỉ website để tham khảo khi học học phần</w:t>
      </w:r>
    </w:p>
    <w:tbl>
      <w:tblPr>
        <w:tblStyle w:val="a7"/>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4"/>
        <w:gridCol w:w="2550"/>
        <w:gridCol w:w="4112"/>
        <w:gridCol w:w="1836"/>
      </w:tblGrid>
      <w:tr w:rsidR="008C2F8B">
        <w:trPr>
          <w:trHeight w:val="624"/>
        </w:trPr>
        <w:tc>
          <w:tcPr>
            <w:tcW w:w="564" w:type="dxa"/>
            <w:vAlign w:val="center"/>
          </w:tcPr>
          <w:p w:rsidR="008C2F8B" w:rsidRDefault="0015011A">
            <w:pPr>
              <w:pBdr>
                <w:top w:val="nil"/>
                <w:left w:val="nil"/>
                <w:bottom w:val="nil"/>
                <w:right w:val="nil"/>
                <w:between w:val="nil"/>
              </w:pBdr>
              <w:spacing w:after="160" w:line="259" w:lineRule="auto"/>
              <w:jc w:val="center"/>
              <w:rPr>
                <w:b/>
                <w:color w:val="000000"/>
                <w:sz w:val="24"/>
                <w:szCs w:val="24"/>
              </w:rPr>
            </w:pPr>
            <w:r>
              <w:rPr>
                <w:b/>
                <w:color w:val="000000"/>
                <w:sz w:val="24"/>
                <w:szCs w:val="24"/>
              </w:rPr>
              <w:t>TT</w:t>
            </w:r>
          </w:p>
        </w:tc>
        <w:tc>
          <w:tcPr>
            <w:tcW w:w="2550" w:type="dxa"/>
            <w:vAlign w:val="center"/>
          </w:tcPr>
          <w:p w:rsidR="008C2F8B" w:rsidRDefault="0015011A">
            <w:pPr>
              <w:pBdr>
                <w:top w:val="nil"/>
                <w:left w:val="nil"/>
                <w:bottom w:val="nil"/>
                <w:right w:val="nil"/>
                <w:between w:val="nil"/>
              </w:pBdr>
              <w:spacing w:after="160" w:line="259" w:lineRule="auto"/>
              <w:jc w:val="center"/>
              <w:rPr>
                <w:b/>
                <w:color w:val="000000"/>
                <w:sz w:val="24"/>
                <w:szCs w:val="24"/>
              </w:rPr>
            </w:pPr>
            <w:r>
              <w:rPr>
                <w:b/>
                <w:color w:val="000000"/>
                <w:sz w:val="24"/>
                <w:szCs w:val="24"/>
              </w:rPr>
              <w:t>Nội dung tham khảo</w:t>
            </w:r>
          </w:p>
        </w:tc>
        <w:tc>
          <w:tcPr>
            <w:tcW w:w="4112" w:type="dxa"/>
            <w:vAlign w:val="center"/>
          </w:tcPr>
          <w:p w:rsidR="008C2F8B" w:rsidRDefault="0015011A">
            <w:pPr>
              <w:pBdr>
                <w:top w:val="nil"/>
                <w:left w:val="nil"/>
                <w:bottom w:val="nil"/>
                <w:right w:val="nil"/>
                <w:between w:val="nil"/>
              </w:pBdr>
              <w:spacing w:after="160" w:line="259" w:lineRule="auto"/>
              <w:jc w:val="center"/>
              <w:rPr>
                <w:b/>
                <w:color w:val="000000"/>
                <w:sz w:val="24"/>
                <w:szCs w:val="24"/>
              </w:rPr>
            </w:pPr>
            <w:r>
              <w:rPr>
                <w:b/>
                <w:color w:val="000000"/>
                <w:sz w:val="24"/>
                <w:szCs w:val="24"/>
              </w:rPr>
              <w:t>Link trang web</w:t>
            </w:r>
          </w:p>
        </w:tc>
        <w:tc>
          <w:tcPr>
            <w:tcW w:w="1836" w:type="dxa"/>
            <w:vAlign w:val="center"/>
          </w:tcPr>
          <w:p w:rsidR="008C2F8B" w:rsidRDefault="0015011A">
            <w:pPr>
              <w:pBdr>
                <w:top w:val="nil"/>
                <w:left w:val="nil"/>
                <w:bottom w:val="nil"/>
                <w:right w:val="nil"/>
                <w:between w:val="nil"/>
              </w:pBdr>
              <w:spacing w:after="160" w:line="259" w:lineRule="auto"/>
              <w:jc w:val="center"/>
              <w:rPr>
                <w:b/>
                <w:color w:val="000000"/>
                <w:sz w:val="24"/>
                <w:szCs w:val="24"/>
              </w:rPr>
            </w:pPr>
            <w:r>
              <w:rPr>
                <w:b/>
                <w:color w:val="000000"/>
                <w:sz w:val="24"/>
                <w:szCs w:val="24"/>
              </w:rPr>
              <w:t>Ngày cập nhật</w:t>
            </w:r>
          </w:p>
        </w:tc>
      </w:tr>
      <w:tr w:rsidR="008C2F8B">
        <w:trPr>
          <w:trHeight w:val="510"/>
        </w:trPr>
        <w:tc>
          <w:tcPr>
            <w:tcW w:w="564" w:type="dxa"/>
            <w:vAlign w:val="center"/>
          </w:tcPr>
          <w:p w:rsidR="008C2F8B" w:rsidRDefault="0015011A">
            <w:pPr>
              <w:pBdr>
                <w:top w:val="nil"/>
                <w:left w:val="nil"/>
                <w:bottom w:val="nil"/>
                <w:right w:val="nil"/>
                <w:between w:val="nil"/>
              </w:pBdr>
              <w:spacing w:after="160" w:line="259" w:lineRule="auto"/>
              <w:jc w:val="center"/>
              <w:rPr>
                <w:rFonts w:ascii="12" w:eastAsia="12" w:hAnsi="12" w:cs="12"/>
                <w:color w:val="000000"/>
                <w:sz w:val="22"/>
                <w:szCs w:val="22"/>
              </w:rPr>
            </w:pPr>
            <w:r>
              <w:rPr>
                <w:rFonts w:ascii="12" w:eastAsia="12" w:hAnsi="12" w:cs="12"/>
                <w:color w:val="000000"/>
                <w:sz w:val="22"/>
                <w:szCs w:val="22"/>
              </w:rPr>
              <w:t>1</w:t>
            </w:r>
          </w:p>
        </w:tc>
        <w:tc>
          <w:tcPr>
            <w:tcW w:w="2550" w:type="dxa"/>
            <w:vAlign w:val="center"/>
          </w:tcPr>
          <w:p w:rsidR="008C2F8B" w:rsidRDefault="008C2F8B">
            <w:pPr>
              <w:pBdr>
                <w:top w:val="nil"/>
                <w:left w:val="nil"/>
                <w:bottom w:val="nil"/>
                <w:right w:val="nil"/>
                <w:between w:val="nil"/>
              </w:pBdr>
              <w:spacing w:after="160" w:line="259" w:lineRule="auto"/>
              <w:jc w:val="center"/>
              <w:rPr>
                <w:rFonts w:ascii="12" w:eastAsia="12" w:hAnsi="12" w:cs="12"/>
                <w:color w:val="000000"/>
                <w:sz w:val="22"/>
                <w:szCs w:val="22"/>
              </w:rPr>
            </w:pPr>
          </w:p>
        </w:tc>
        <w:tc>
          <w:tcPr>
            <w:tcW w:w="4112" w:type="dxa"/>
            <w:vAlign w:val="center"/>
          </w:tcPr>
          <w:p w:rsidR="008C2F8B" w:rsidRDefault="008C2F8B">
            <w:pPr>
              <w:pBdr>
                <w:top w:val="nil"/>
                <w:left w:val="nil"/>
                <w:bottom w:val="nil"/>
                <w:right w:val="nil"/>
                <w:between w:val="nil"/>
              </w:pBdr>
              <w:spacing w:after="160" w:line="259" w:lineRule="auto"/>
              <w:jc w:val="center"/>
              <w:rPr>
                <w:rFonts w:ascii="12" w:eastAsia="12" w:hAnsi="12" w:cs="12"/>
                <w:color w:val="000000"/>
                <w:sz w:val="22"/>
                <w:szCs w:val="22"/>
              </w:rPr>
            </w:pPr>
          </w:p>
        </w:tc>
        <w:tc>
          <w:tcPr>
            <w:tcW w:w="1836" w:type="dxa"/>
            <w:vAlign w:val="center"/>
          </w:tcPr>
          <w:p w:rsidR="008C2F8B" w:rsidRDefault="008C2F8B">
            <w:pPr>
              <w:pBdr>
                <w:top w:val="nil"/>
                <w:left w:val="nil"/>
                <w:bottom w:val="nil"/>
                <w:right w:val="nil"/>
                <w:between w:val="nil"/>
              </w:pBdr>
              <w:spacing w:after="160" w:line="259" w:lineRule="auto"/>
              <w:jc w:val="center"/>
              <w:rPr>
                <w:rFonts w:ascii="12" w:eastAsia="12" w:hAnsi="12" w:cs="12"/>
                <w:color w:val="000000"/>
                <w:sz w:val="22"/>
                <w:szCs w:val="22"/>
              </w:rPr>
            </w:pPr>
          </w:p>
        </w:tc>
      </w:tr>
      <w:tr w:rsidR="008C2F8B">
        <w:trPr>
          <w:trHeight w:val="510"/>
        </w:trPr>
        <w:tc>
          <w:tcPr>
            <w:tcW w:w="564" w:type="dxa"/>
            <w:vAlign w:val="center"/>
          </w:tcPr>
          <w:p w:rsidR="008C2F8B" w:rsidRDefault="0015011A">
            <w:pPr>
              <w:pBdr>
                <w:top w:val="nil"/>
                <w:left w:val="nil"/>
                <w:bottom w:val="nil"/>
                <w:right w:val="nil"/>
                <w:between w:val="nil"/>
              </w:pBdr>
              <w:spacing w:after="160" w:line="259" w:lineRule="auto"/>
              <w:jc w:val="center"/>
              <w:rPr>
                <w:rFonts w:ascii="12" w:eastAsia="12" w:hAnsi="12" w:cs="12"/>
                <w:color w:val="000000"/>
                <w:sz w:val="22"/>
                <w:szCs w:val="22"/>
              </w:rPr>
            </w:pPr>
            <w:r>
              <w:rPr>
                <w:rFonts w:ascii="12" w:eastAsia="12" w:hAnsi="12" w:cs="12"/>
                <w:color w:val="000000"/>
                <w:sz w:val="22"/>
                <w:szCs w:val="22"/>
              </w:rPr>
              <w:t>2</w:t>
            </w:r>
          </w:p>
        </w:tc>
        <w:tc>
          <w:tcPr>
            <w:tcW w:w="2550" w:type="dxa"/>
            <w:vAlign w:val="center"/>
          </w:tcPr>
          <w:p w:rsidR="008C2F8B" w:rsidRDefault="008C2F8B">
            <w:pPr>
              <w:pBdr>
                <w:top w:val="nil"/>
                <w:left w:val="nil"/>
                <w:bottom w:val="nil"/>
                <w:right w:val="nil"/>
                <w:between w:val="nil"/>
              </w:pBdr>
              <w:spacing w:after="160" w:line="259" w:lineRule="auto"/>
              <w:jc w:val="center"/>
              <w:rPr>
                <w:rFonts w:ascii="12" w:eastAsia="12" w:hAnsi="12" w:cs="12"/>
                <w:color w:val="000000"/>
                <w:sz w:val="22"/>
                <w:szCs w:val="22"/>
              </w:rPr>
            </w:pPr>
          </w:p>
        </w:tc>
        <w:tc>
          <w:tcPr>
            <w:tcW w:w="4112" w:type="dxa"/>
            <w:vAlign w:val="center"/>
          </w:tcPr>
          <w:p w:rsidR="008C2F8B" w:rsidRDefault="008C2F8B">
            <w:pPr>
              <w:pBdr>
                <w:top w:val="nil"/>
                <w:left w:val="nil"/>
                <w:bottom w:val="nil"/>
                <w:right w:val="nil"/>
                <w:between w:val="nil"/>
              </w:pBdr>
              <w:spacing w:after="160" w:line="259" w:lineRule="auto"/>
              <w:jc w:val="center"/>
              <w:rPr>
                <w:rFonts w:ascii="12" w:eastAsia="12" w:hAnsi="12" w:cs="12"/>
                <w:b/>
                <w:i/>
                <w:color w:val="000000"/>
                <w:sz w:val="22"/>
                <w:szCs w:val="22"/>
              </w:rPr>
            </w:pPr>
          </w:p>
        </w:tc>
        <w:tc>
          <w:tcPr>
            <w:tcW w:w="1836" w:type="dxa"/>
            <w:vAlign w:val="center"/>
          </w:tcPr>
          <w:p w:rsidR="008C2F8B" w:rsidRDefault="008C2F8B">
            <w:pPr>
              <w:pBdr>
                <w:top w:val="nil"/>
                <w:left w:val="nil"/>
                <w:bottom w:val="nil"/>
                <w:right w:val="nil"/>
                <w:between w:val="nil"/>
              </w:pBdr>
              <w:spacing w:after="160" w:line="259" w:lineRule="auto"/>
              <w:jc w:val="center"/>
              <w:rPr>
                <w:rFonts w:ascii="12" w:eastAsia="12" w:hAnsi="12" w:cs="12"/>
                <w:b/>
                <w:i/>
                <w:color w:val="000000"/>
                <w:sz w:val="22"/>
                <w:szCs w:val="22"/>
              </w:rPr>
            </w:pPr>
          </w:p>
        </w:tc>
      </w:tr>
      <w:tr w:rsidR="008C2F8B">
        <w:trPr>
          <w:trHeight w:val="510"/>
        </w:trPr>
        <w:tc>
          <w:tcPr>
            <w:tcW w:w="564" w:type="dxa"/>
            <w:vAlign w:val="center"/>
          </w:tcPr>
          <w:p w:rsidR="008C2F8B" w:rsidRDefault="0015011A">
            <w:pPr>
              <w:pBdr>
                <w:top w:val="nil"/>
                <w:left w:val="nil"/>
                <w:bottom w:val="nil"/>
                <w:right w:val="nil"/>
                <w:between w:val="nil"/>
              </w:pBdr>
              <w:spacing w:after="160" w:line="259" w:lineRule="auto"/>
              <w:jc w:val="center"/>
              <w:rPr>
                <w:rFonts w:ascii="12" w:eastAsia="12" w:hAnsi="12" w:cs="12"/>
                <w:color w:val="000000"/>
                <w:sz w:val="22"/>
                <w:szCs w:val="22"/>
              </w:rPr>
            </w:pPr>
            <w:r>
              <w:rPr>
                <w:rFonts w:ascii="12" w:eastAsia="12" w:hAnsi="12" w:cs="12"/>
                <w:color w:val="000000"/>
                <w:sz w:val="22"/>
                <w:szCs w:val="22"/>
              </w:rPr>
              <w:t>3</w:t>
            </w:r>
          </w:p>
        </w:tc>
        <w:tc>
          <w:tcPr>
            <w:tcW w:w="2550" w:type="dxa"/>
            <w:vAlign w:val="center"/>
          </w:tcPr>
          <w:p w:rsidR="008C2F8B" w:rsidRDefault="008C2F8B">
            <w:pPr>
              <w:pBdr>
                <w:top w:val="nil"/>
                <w:left w:val="nil"/>
                <w:bottom w:val="nil"/>
                <w:right w:val="nil"/>
                <w:between w:val="nil"/>
              </w:pBdr>
              <w:spacing w:after="160" w:line="259" w:lineRule="auto"/>
              <w:jc w:val="center"/>
              <w:rPr>
                <w:rFonts w:ascii="12" w:eastAsia="12" w:hAnsi="12" w:cs="12"/>
                <w:color w:val="000000"/>
                <w:sz w:val="22"/>
                <w:szCs w:val="22"/>
              </w:rPr>
            </w:pPr>
          </w:p>
        </w:tc>
        <w:tc>
          <w:tcPr>
            <w:tcW w:w="4112" w:type="dxa"/>
            <w:vAlign w:val="center"/>
          </w:tcPr>
          <w:p w:rsidR="008C2F8B" w:rsidRDefault="008C2F8B">
            <w:pPr>
              <w:pBdr>
                <w:top w:val="nil"/>
                <w:left w:val="nil"/>
                <w:bottom w:val="nil"/>
                <w:right w:val="nil"/>
                <w:between w:val="nil"/>
              </w:pBdr>
              <w:spacing w:after="160" w:line="259" w:lineRule="auto"/>
              <w:jc w:val="center"/>
              <w:rPr>
                <w:rFonts w:ascii="12" w:eastAsia="12" w:hAnsi="12" w:cs="12"/>
                <w:b/>
                <w:i/>
                <w:color w:val="000000"/>
                <w:sz w:val="22"/>
                <w:szCs w:val="22"/>
              </w:rPr>
            </w:pPr>
          </w:p>
        </w:tc>
        <w:tc>
          <w:tcPr>
            <w:tcW w:w="1836" w:type="dxa"/>
            <w:vAlign w:val="center"/>
          </w:tcPr>
          <w:p w:rsidR="008C2F8B" w:rsidRDefault="008C2F8B">
            <w:pPr>
              <w:pBdr>
                <w:top w:val="nil"/>
                <w:left w:val="nil"/>
                <w:bottom w:val="nil"/>
                <w:right w:val="nil"/>
                <w:between w:val="nil"/>
              </w:pBdr>
              <w:spacing w:after="160" w:line="259" w:lineRule="auto"/>
              <w:jc w:val="center"/>
              <w:rPr>
                <w:rFonts w:ascii="12" w:eastAsia="12" w:hAnsi="12" w:cs="12"/>
                <w:b/>
                <w:i/>
                <w:color w:val="000000"/>
                <w:sz w:val="22"/>
                <w:szCs w:val="22"/>
              </w:rPr>
            </w:pPr>
          </w:p>
        </w:tc>
      </w:tr>
      <w:tr w:rsidR="008C2F8B">
        <w:trPr>
          <w:trHeight w:val="510"/>
        </w:trPr>
        <w:tc>
          <w:tcPr>
            <w:tcW w:w="564" w:type="dxa"/>
            <w:vAlign w:val="center"/>
          </w:tcPr>
          <w:p w:rsidR="008C2F8B" w:rsidRDefault="0015011A">
            <w:pPr>
              <w:pBdr>
                <w:top w:val="nil"/>
                <w:left w:val="nil"/>
                <w:bottom w:val="nil"/>
                <w:right w:val="nil"/>
                <w:between w:val="nil"/>
              </w:pBdr>
              <w:spacing w:after="160" w:line="259" w:lineRule="auto"/>
              <w:jc w:val="center"/>
              <w:rPr>
                <w:rFonts w:ascii="12" w:eastAsia="12" w:hAnsi="12" w:cs="12"/>
                <w:color w:val="000000"/>
                <w:sz w:val="22"/>
                <w:szCs w:val="22"/>
              </w:rPr>
            </w:pPr>
            <w:r>
              <w:rPr>
                <w:rFonts w:ascii="12" w:eastAsia="12" w:hAnsi="12" w:cs="12"/>
                <w:color w:val="000000"/>
                <w:sz w:val="22"/>
                <w:szCs w:val="22"/>
              </w:rPr>
              <w:t>…..</w:t>
            </w:r>
          </w:p>
        </w:tc>
        <w:tc>
          <w:tcPr>
            <w:tcW w:w="2550" w:type="dxa"/>
            <w:vAlign w:val="center"/>
          </w:tcPr>
          <w:p w:rsidR="008C2F8B" w:rsidRDefault="008C2F8B">
            <w:pPr>
              <w:pBdr>
                <w:top w:val="nil"/>
                <w:left w:val="nil"/>
                <w:bottom w:val="nil"/>
                <w:right w:val="nil"/>
                <w:between w:val="nil"/>
              </w:pBdr>
              <w:spacing w:after="160" w:line="259" w:lineRule="auto"/>
              <w:jc w:val="center"/>
              <w:rPr>
                <w:rFonts w:ascii="12" w:eastAsia="12" w:hAnsi="12" w:cs="12"/>
                <w:color w:val="000000"/>
                <w:sz w:val="22"/>
                <w:szCs w:val="22"/>
              </w:rPr>
            </w:pPr>
          </w:p>
        </w:tc>
        <w:tc>
          <w:tcPr>
            <w:tcW w:w="4112" w:type="dxa"/>
            <w:vAlign w:val="center"/>
          </w:tcPr>
          <w:p w:rsidR="008C2F8B" w:rsidRDefault="008C2F8B">
            <w:pPr>
              <w:pBdr>
                <w:top w:val="nil"/>
                <w:left w:val="nil"/>
                <w:bottom w:val="nil"/>
                <w:right w:val="nil"/>
                <w:between w:val="nil"/>
              </w:pBdr>
              <w:spacing w:after="160" w:line="259" w:lineRule="auto"/>
              <w:jc w:val="center"/>
              <w:rPr>
                <w:rFonts w:ascii="12" w:eastAsia="12" w:hAnsi="12" w:cs="12"/>
                <w:b/>
                <w:i/>
                <w:color w:val="000000"/>
                <w:sz w:val="22"/>
                <w:szCs w:val="22"/>
              </w:rPr>
            </w:pPr>
          </w:p>
        </w:tc>
        <w:tc>
          <w:tcPr>
            <w:tcW w:w="1836" w:type="dxa"/>
            <w:vAlign w:val="center"/>
          </w:tcPr>
          <w:p w:rsidR="008C2F8B" w:rsidRDefault="008C2F8B">
            <w:pPr>
              <w:pBdr>
                <w:top w:val="nil"/>
                <w:left w:val="nil"/>
                <w:bottom w:val="nil"/>
                <w:right w:val="nil"/>
                <w:between w:val="nil"/>
              </w:pBdr>
              <w:spacing w:after="160" w:line="259" w:lineRule="auto"/>
              <w:jc w:val="center"/>
              <w:rPr>
                <w:rFonts w:ascii="12" w:eastAsia="12" w:hAnsi="12" w:cs="12"/>
                <w:b/>
                <w:i/>
                <w:color w:val="000000"/>
                <w:sz w:val="22"/>
                <w:szCs w:val="22"/>
              </w:rPr>
            </w:pPr>
          </w:p>
        </w:tc>
      </w:tr>
      <w:tr w:rsidR="008C2F8B">
        <w:trPr>
          <w:trHeight w:val="510"/>
        </w:trPr>
        <w:tc>
          <w:tcPr>
            <w:tcW w:w="564" w:type="dxa"/>
            <w:vAlign w:val="center"/>
          </w:tcPr>
          <w:p w:rsidR="008C2F8B" w:rsidRDefault="0015011A">
            <w:pPr>
              <w:pBdr>
                <w:top w:val="nil"/>
                <w:left w:val="nil"/>
                <w:bottom w:val="nil"/>
                <w:right w:val="nil"/>
                <w:between w:val="nil"/>
              </w:pBdr>
              <w:spacing w:after="160" w:line="259" w:lineRule="auto"/>
              <w:jc w:val="center"/>
              <w:rPr>
                <w:rFonts w:ascii="12" w:eastAsia="12" w:hAnsi="12" w:cs="12"/>
                <w:color w:val="000000"/>
                <w:sz w:val="22"/>
                <w:szCs w:val="22"/>
              </w:rPr>
            </w:pPr>
            <w:r>
              <w:rPr>
                <w:rFonts w:ascii="12" w:eastAsia="12" w:hAnsi="12" w:cs="12"/>
                <w:color w:val="000000"/>
                <w:sz w:val="22"/>
                <w:szCs w:val="22"/>
              </w:rPr>
              <w:t>n</w:t>
            </w:r>
          </w:p>
        </w:tc>
        <w:tc>
          <w:tcPr>
            <w:tcW w:w="2550" w:type="dxa"/>
            <w:vAlign w:val="center"/>
          </w:tcPr>
          <w:p w:rsidR="008C2F8B" w:rsidRDefault="008C2F8B">
            <w:pPr>
              <w:pBdr>
                <w:top w:val="nil"/>
                <w:left w:val="nil"/>
                <w:bottom w:val="nil"/>
                <w:right w:val="nil"/>
                <w:between w:val="nil"/>
              </w:pBdr>
              <w:spacing w:after="160" w:line="259" w:lineRule="auto"/>
              <w:jc w:val="center"/>
              <w:rPr>
                <w:rFonts w:ascii="12" w:eastAsia="12" w:hAnsi="12" w:cs="12"/>
                <w:color w:val="000000"/>
                <w:sz w:val="22"/>
                <w:szCs w:val="22"/>
              </w:rPr>
            </w:pPr>
          </w:p>
        </w:tc>
        <w:tc>
          <w:tcPr>
            <w:tcW w:w="4112" w:type="dxa"/>
            <w:vAlign w:val="center"/>
          </w:tcPr>
          <w:p w:rsidR="008C2F8B" w:rsidRDefault="008C2F8B">
            <w:pPr>
              <w:pBdr>
                <w:top w:val="nil"/>
                <w:left w:val="nil"/>
                <w:bottom w:val="nil"/>
                <w:right w:val="nil"/>
                <w:between w:val="nil"/>
              </w:pBdr>
              <w:spacing w:after="160" w:line="259" w:lineRule="auto"/>
              <w:jc w:val="center"/>
              <w:rPr>
                <w:rFonts w:ascii="12" w:eastAsia="12" w:hAnsi="12" w:cs="12"/>
                <w:b/>
                <w:i/>
                <w:color w:val="000000"/>
                <w:sz w:val="22"/>
                <w:szCs w:val="22"/>
              </w:rPr>
            </w:pPr>
          </w:p>
        </w:tc>
        <w:tc>
          <w:tcPr>
            <w:tcW w:w="1836" w:type="dxa"/>
            <w:vAlign w:val="center"/>
          </w:tcPr>
          <w:p w:rsidR="008C2F8B" w:rsidRDefault="008C2F8B">
            <w:pPr>
              <w:pBdr>
                <w:top w:val="nil"/>
                <w:left w:val="nil"/>
                <w:bottom w:val="nil"/>
                <w:right w:val="nil"/>
                <w:between w:val="nil"/>
              </w:pBdr>
              <w:spacing w:after="160" w:line="259" w:lineRule="auto"/>
              <w:jc w:val="center"/>
              <w:rPr>
                <w:rFonts w:ascii="12" w:eastAsia="12" w:hAnsi="12" w:cs="12"/>
                <w:b/>
                <w:i/>
                <w:color w:val="000000"/>
                <w:sz w:val="22"/>
                <w:szCs w:val="22"/>
              </w:rPr>
            </w:pPr>
          </w:p>
        </w:tc>
      </w:tr>
    </w:tbl>
    <w:p w:rsidR="008C2F8B" w:rsidRDefault="0015011A">
      <w:pPr>
        <w:spacing w:before="60" w:after="60" w:line="288" w:lineRule="auto"/>
        <w:ind w:firstLine="567"/>
        <w:jc w:val="both"/>
        <w:rPr>
          <w:rFonts w:ascii="Times New Roman" w:eastAsia="Times New Roman" w:hAnsi="Times New Roman" w:cs="Times New Roman"/>
          <w:b/>
          <w:sz w:val="26"/>
          <w:szCs w:val="26"/>
          <w:vertAlign w:val="superscript"/>
        </w:rPr>
      </w:pPr>
      <w:r>
        <w:rPr>
          <w:rFonts w:ascii="Times New Roman" w:eastAsia="Times New Roman" w:hAnsi="Times New Roman" w:cs="Times New Roman"/>
          <w:b/>
          <w:sz w:val="26"/>
          <w:szCs w:val="26"/>
        </w:rPr>
        <w:t xml:space="preserve">9. Cơ sở vật chất phục vụ giảng </w:t>
      </w:r>
      <w:proofErr w:type="gramStart"/>
      <w:r>
        <w:rPr>
          <w:rFonts w:ascii="Times New Roman" w:eastAsia="Times New Roman" w:hAnsi="Times New Roman" w:cs="Times New Roman"/>
          <w:b/>
          <w:sz w:val="26"/>
          <w:szCs w:val="26"/>
        </w:rPr>
        <w:t>dạy</w:t>
      </w:r>
      <w:r>
        <w:rPr>
          <w:rFonts w:ascii="Times New Roman" w:eastAsia="Times New Roman" w:hAnsi="Times New Roman" w:cs="Times New Roman"/>
          <w:b/>
          <w:sz w:val="26"/>
          <w:szCs w:val="26"/>
          <w:vertAlign w:val="superscript"/>
        </w:rPr>
        <w:t>(</w:t>
      </w:r>
      <w:proofErr w:type="gramEnd"/>
      <w:r>
        <w:rPr>
          <w:rFonts w:ascii="Times New Roman" w:eastAsia="Times New Roman" w:hAnsi="Times New Roman" w:cs="Times New Roman"/>
          <w:b/>
          <w:sz w:val="26"/>
          <w:szCs w:val="26"/>
          <w:vertAlign w:val="superscript"/>
        </w:rPr>
        <w:t>9)</w:t>
      </w:r>
    </w:p>
    <w:p w:rsidR="008C2F8B" w:rsidRDefault="0015011A">
      <w:pPr>
        <w:spacing w:before="60" w:after="60" w:line="288"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Bảng 9.1. Cơ sở vật chất giảng dạy của học phần</w:t>
      </w:r>
    </w:p>
    <w:tbl>
      <w:tblPr>
        <w:tblStyle w:val="a8"/>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3"/>
        <w:gridCol w:w="2449"/>
        <w:gridCol w:w="2601"/>
        <w:gridCol w:w="1653"/>
        <w:gridCol w:w="1696"/>
      </w:tblGrid>
      <w:tr w:rsidR="008C2F8B">
        <w:trPr>
          <w:trHeight w:val="579"/>
        </w:trPr>
        <w:tc>
          <w:tcPr>
            <w:tcW w:w="663" w:type="dxa"/>
            <w:vMerge w:val="restart"/>
          </w:tcPr>
          <w:p w:rsidR="008C2F8B" w:rsidRDefault="008C2F8B">
            <w:pPr>
              <w:rPr>
                <w:b/>
                <w:color w:val="000000"/>
              </w:rPr>
            </w:pPr>
          </w:p>
          <w:p w:rsidR="008C2F8B" w:rsidRDefault="0015011A">
            <w:pPr>
              <w:rPr>
                <w:b/>
                <w:color w:val="000000"/>
              </w:rPr>
            </w:pPr>
            <w:r>
              <w:rPr>
                <w:b/>
                <w:color w:val="000000"/>
              </w:rPr>
              <w:t>TT</w:t>
            </w:r>
          </w:p>
        </w:tc>
        <w:tc>
          <w:tcPr>
            <w:tcW w:w="2449" w:type="dxa"/>
            <w:vMerge w:val="restart"/>
            <w:vAlign w:val="center"/>
          </w:tcPr>
          <w:p w:rsidR="008C2F8B" w:rsidRDefault="0015011A">
            <w:pPr>
              <w:jc w:val="center"/>
              <w:rPr>
                <w:b/>
                <w:color w:val="000000"/>
              </w:rPr>
            </w:pPr>
            <w:r>
              <w:rPr>
                <w:b/>
                <w:color w:val="000000"/>
              </w:rPr>
              <w:t>Tên giảng đường, Phòng thí nghiệm, xưởng, cơ sở thực hành</w:t>
            </w:r>
          </w:p>
        </w:tc>
        <w:tc>
          <w:tcPr>
            <w:tcW w:w="4254" w:type="dxa"/>
            <w:gridSpan w:val="2"/>
            <w:vAlign w:val="center"/>
          </w:tcPr>
          <w:p w:rsidR="008C2F8B" w:rsidRDefault="0015011A">
            <w:pPr>
              <w:jc w:val="center"/>
              <w:rPr>
                <w:b/>
                <w:color w:val="000000"/>
              </w:rPr>
            </w:pPr>
            <w:r>
              <w:rPr>
                <w:b/>
                <w:color w:val="000000"/>
              </w:rPr>
              <w:t>Danh mục trang thiết bị, phần mềm chính phục vụ thí nghiệm, thực hành</w:t>
            </w:r>
          </w:p>
        </w:tc>
        <w:tc>
          <w:tcPr>
            <w:tcW w:w="1696" w:type="dxa"/>
            <w:vMerge w:val="restart"/>
            <w:vAlign w:val="center"/>
          </w:tcPr>
          <w:p w:rsidR="008C2F8B" w:rsidRDefault="0015011A">
            <w:pPr>
              <w:jc w:val="center"/>
              <w:rPr>
                <w:b/>
                <w:color w:val="000000"/>
              </w:rPr>
            </w:pPr>
            <w:r>
              <w:rPr>
                <w:b/>
                <w:color w:val="000000"/>
              </w:rPr>
              <w:t>Phục vụ cho nội dung Bài học/Chương</w:t>
            </w:r>
          </w:p>
        </w:tc>
      </w:tr>
      <w:tr w:rsidR="008C2F8B">
        <w:tc>
          <w:tcPr>
            <w:tcW w:w="663" w:type="dxa"/>
            <w:vMerge/>
          </w:tcPr>
          <w:p w:rsidR="008C2F8B" w:rsidRDefault="008C2F8B">
            <w:pPr>
              <w:widowControl w:val="0"/>
              <w:pBdr>
                <w:top w:val="nil"/>
                <w:left w:val="nil"/>
                <w:bottom w:val="nil"/>
                <w:right w:val="nil"/>
                <w:between w:val="nil"/>
              </w:pBdr>
              <w:spacing w:line="276" w:lineRule="auto"/>
              <w:rPr>
                <w:b/>
                <w:color w:val="000000"/>
              </w:rPr>
            </w:pPr>
          </w:p>
        </w:tc>
        <w:tc>
          <w:tcPr>
            <w:tcW w:w="2449" w:type="dxa"/>
            <w:vMerge/>
            <w:vAlign w:val="center"/>
          </w:tcPr>
          <w:p w:rsidR="008C2F8B" w:rsidRDefault="008C2F8B">
            <w:pPr>
              <w:widowControl w:val="0"/>
              <w:pBdr>
                <w:top w:val="nil"/>
                <w:left w:val="nil"/>
                <w:bottom w:val="nil"/>
                <w:right w:val="nil"/>
                <w:between w:val="nil"/>
              </w:pBdr>
              <w:spacing w:line="276" w:lineRule="auto"/>
              <w:rPr>
                <w:b/>
                <w:color w:val="000000"/>
              </w:rPr>
            </w:pPr>
          </w:p>
        </w:tc>
        <w:tc>
          <w:tcPr>
            <w:tcW w:w="2601" w:type="dxa"/>
            <w:vAlign w:val="center"/>
          </w:tcPr>
          <w:p w:rsidR="008C2F8B" w:rsidRDefault="0015011A">
            <w:pPr>
              <w:jc w:val="center"/>
              <w:rPr>
                <w:b/>
                <w:color w:val="000000"/>
              </w:rPr>
            </w:pPr>
            <w:r>
              <w:rPr>
                <w:b/>
                <w:color w:val="000000"/>
              </w:rPr>
              <w:t>Tên thiết bị, dụng cụ, phần mềm,…</w:t>
            </w:r>
          </w:p>
        </w:tc>
        <w:tc>
          <w:tcPr>
            <w:tcW w:w="1653" w:type="dxa"/>
            <w:vAlign w:val="center"/>
          </w:tcPr>
          <w:p w:rsidR="008C2F8B" w:rsidRDefault="0015011A">
            <w:pPr>
              <w:jc w:val="center"/>
              <w:rPr>
                <w:b/>
                <w:color w:val="000000"/>
              </w:rPr>
            </w:pPr>
            <w:r>
              <w:rPr>
                <w:b/>
                <w:color w:val="000000"/>
              </w:rPr>
              <w:t>Số lượng</w:t>
            </w:r>
          </w:p>
        </w:tc>
        <w:tc>
          <w:tcPr>
            <w:tcW w:w="1696" w:type="dxa"/>
            <w:vMerge/>
            <w:vAlign w:val="center"/>
          </w:tcPr>
          <w:p w:rsidR="008C2F8B" w:rsidRDefault="008C2F8B">
            <w:pPr>
              <w:widowControl w:val="0"/>
              <w:pBdr>
                <w:top w:val="nil"/>
                <w:left w:val="nil"/>
                <w:bottom w:val="nil"/>
                <w:right w:val="nil"/>
                <w:between w:val="nil"/>
              </w:pBdr>
              <w:spacing w:line="276" w:lineRule="auto"/>
              <w:rPr>
                <w:b/>
                <w:color w:val="000000"/>
              </w:rPr>
            </w:pPr>
          </w:p>
        </w:tc>
      </w:tr>
      <w:tr w:rsidR="008C2F8B">
        <w:trPr>
          <w:trHeight w:val="567"/>
        </w:trPr>
        <w:tc>
          <w:tcPr>
            <w:tcW w:w="663" w:type="dxa"/>
            <w:vMerge w:val="restart"/>
            <w:vAlign w:val="center"/>
          </w:tcPr>
          <w:p w:rsidR="008C2F8B" w:rsidRDefault="0015011A">
            <w:pPr>
              <w:rPr>
                <w:rFonts w:ascii="12" w:eastAsia="12" w:hAnsi="12" w:cs="12"/>
                <w:i/>
              </w:rPr>
            </w:pPr>
            <w:r>
              <w:rPr>
                <w:rFonts w:ascii="12" w:eastAsia="12" w:hAnsi="12" w:cs="12"/>
                <w:i/>
              </w:rPr>
              <w:t>1</w:t>
            </w:r>
          </w:p>
        </w:tc>
        <w:tc>
          <w:tcPr>
            <w:tcW w:w="2449" w:type="dxa"/>
            <w:vMerge w:val="restart"/>
            <w:vAlign w:val="center"/>
          </w:tcPr>
          <w:p w:rsidR="008C2F8B" w:rsidRDefault="0015011A">
            <w:pPr>
              <w:rPr>
                <w:rFonts w:ascii="12" w:eastAsia="12" w:hAnsi="12" w:cs="12"/>
                <w:i/>
              </w:rPr>
            </w:pPr>
            <w:r>
              <w:rPr>
                <w:rFonts w:ascii="12" w:eastAsia="12" w:hAnsi="12" w:cs="12"/>
                <w:i/>
              </w:rPr>
              <w:t>Khu nhà học B,C,D</w:t>
            </w:r>
          </w:p>
        </w:tc>
        <w:tc>
          <w:tcPr>
            <w:tcW w:w="2601" w:type="dxa"/>
            <w:vAlign w:val="center"/>
          </w:tcPr>
          <w:p w:rsidR="008C2F8B" w:rsidRDefault="0015011A">
            <w:pPr>
              <w:rPr>
                <w:rFonts w:ascii="12" w:eastAsia="12" w:hAnsi="12" w:cs="12"/>
                <w:i/>
              </w:rPr>
            </w:pPr>
            <w:r>
              <w:rPr>
                <w:rFonts w:ascii="12" w:eastAsia="12" w:hAnsi="12" w:cs="12"/>
                <w:i/>
              </w:rPr>
              <w:t>Bảng</w:t>
            </w:r>
          </w:p>
        </w:tc>
        <w:tc>
          <w:tcPr>
            <w:tcW w:w="1653" w:type="dxa"/>
            <w:vAlign w:val="center"/>
          </w:tcPr>
          <w:p w:rsidR="008C2F8B" w:rsidRDefault="0015011A">
            <w:pPr>
              <w:rPr>
                <w:rFonts w:ascii="12" w:eastAsia="12" w:hAnsi="12" w:cs="12"/>
                <w:i/>
              </w:rPr>
            </w:pPr>
            <w:r>
              <w:rPr>
                <w:rFonts w:ascii="12" w:eastAsia="12" w:hAnsi="12" w:cs="12"/>
                <w:i/>
              </w:rPr>
              <w:t>1</w:t>
            </w:r>
          </w:p>
        </w:tc>
        <w:tc>
          <w:tcPr>
            <w:tcW w:w="1696" w:type="dxa"/>
            <w:vAlign w:val="center"/>
          </w:tcPr>
          <w:p w:rsidR="008C2F8B" w:rsidRDefault="0015011A">
            <w:pPr>
              <w:rPr>
                <w:rFonts w:ascii="12" w:eastAsia="12" w:hAnsi="12" w:cs="12"/>
                <w:i/>
              </w:rPr>
            </w:pPr>
            <w:r>
              <w:rPr>
                <w:rFonts w:ascii="12" w:eastAsia="12" w:hAnsi="12" w:cs="12"/>
                <w:i/>
              </w:rPr>
              <w:t>Lý thuyết các chương 1,2,3,4,5</w:t>
            </w:r>
          </w:p>
        </w:tc>
      </w:tr>
      <w:tr w:rsidR="008C2F8B">
        <w:trPr>
          <w:trHeight w:val="567"/>
        </w:trPr>
        <w:tc>
          <w:tcPr>
            <w:tcW w:w="663"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449"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601" w:type="dxa"/>
            <w:vAlign w:val="center"/>
          </w:tcPr>
          <w:p w:rsidR="008C2F8B" w:rsidRDefault="0015011A">
            <w:pPr>
              <w:rPr>
                <w:rFonts w:ascii="12" w:eastAsia="12" w:hAnsi="12" w:cs="12"/>
                <w:i/>
              </w:rPr>
            </w:pPr>
            <w:r>
              <w:rPr>
                <w:rFonts w:ascii="12" w:eastAsia="12" w:hAnsi="12" w:cs="12"/>
                <w:i/>
              </w:rPr>
              <w:t>Máy chiếu</w:t>
            </w:r>
          </w:p>
        </w:tc>
        <w:tc>
          <w:tcPr>
            <w:tcW w:w="1653" w:type="dxa"/>
            <w:vAlign w:val="center"/>
          </w:tcPr>
          <w:p w:rsidR="008C2F8B" w:rsidRDefault="0015011A">
            <w:pPr>
              <w:rPr>
                <w:rFonts w:ascii="12" w:eastAsia="12" w:hAnsi="12" w:cs="12"/>
                <w:i/>
              </w:rPr>
            </w:pPr>
            <w:r>
              <w:rPr>
                <w:rFonts w:ascii="12" w:eastAsia="12" w:hAnsi="12" w:cs="12"/>
                <w:i/>
              </w:rPr>
              <w:t>1</w:t>
            </w:r>
          </w:p>
        </w:tc>
        <w:tc>
          <w:tcPr>
            <w:tcW w:w="1696" w:type="dxa"/>
            <w:vAlign w:val="center"/>
          </w:tcPr>
          <w:p w:rsidR="008C2F8B" w:rsidRDefault="008C2F8B">
            <w:pPr>
              <w:rPr>
                <w:rFonts w:ascii="12" w:eastAsia="12" w:hAnsi="12" w:cs="12"/>
                <w:i/>
              </w:rPr>
            </w:pPr>
          </w:p>
        </w:tc>
      </w:tr>
      <w:tr w:rsidR="008C2F8B">
        <w:trPr>
          <w:trHeight w:val="567"/>
        </w:trPr>
        <w:tc>
          <w:tcPr>
            <w:tcW w:w="663"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449"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601" w:type="dxa"/>
            <w:vAlign w:val="center"/>
          </w:tcPr>
          <w:p w:rsidR="008C2F8B" w:rsidRDefault="0015011A">
            <w:pPr>
              <w:rPr>
                <w:rFonts w:ascii="12" w:eastAsia="12" w:hAnsi="12" w:cs="12"/>
                <w:i/>
              </w:rPr>
            </w:pPr>
            <w:r>
              <w:rPr>
                <w:rFonts w:ascii="12" w:eastAsia="12" w:hAnsi="12" w:cs="12"/>
                <w:i/>
              </w:rPr>
              <w:t>Âm thanh</w:t>
            </w:r>
          </w:p>
        </w:tc>
        <w:tc>
          <w:tcPr>
            <w:tcW w:w="1653" w:type="dxa"/>
            <w:vAlign w:val="center"/>
          </w:tcPr>
          <w:p w:rsidR="008C2F8B" w:rsidRDefault="0015011A">
            <w:pPr>
              <w:rPr>
                <w:rFonts w:ascii="12" w:eastAsia="12" w:hAnsi="12" w:cs="12"/>
                <w:i/>
              </w:rPr>
            </w:pPr>
            <w:r>
              <w:rPr>
                <w:rFonts w:ascii="12" w:eastAsia="12" w:hAnsi="12" w:cs="12"/>
                <w:i/>
              </w:rPr>
              <w:t>1</w:t>
            </w:r>
          </w:p>
        </w:tc>
        <w:tc>
          <w:tcPr>
            <w:tcW w:w="1696" w:type="dxa"/>
            <w:vAlign w:val="center"/>
          </w:tcPr>
          <w:p w:rsidR="008C2F8B" w:rsidRDefault="008C2F8B">
            <w:pPr>
              <w:rPr>
                <w:rFonts w:ascii="12" w:eastAsia="12" w:hAnsi="12" w:cs="12"/>
                <w:i/>
              </w:rPr>
            </w:pPr>
          </w:p>
        </w:tc>
      </w:tr>
      <w:tr w:rsidR="008C2F8B">
        <w:trPr>
          <w:trHeight w:val="567"/>
        </w:trPr>
        <w:tc>
          <w:tcPr>
            <w:tcW w:w="663" w:type="dxa"/>
            <w:vMerge w:val="restart"/>
            <w:vAlign w:val="center"/>
          </w:tcPr>
          <w:p w:rsidR="008C2F8B" w:rsidRDefault="0015011A">
            <w:pPr>
              <w:jc w:val="center"/>
              <w:rPr>
                <w:rFonts w:ascii="12" w:eastAsia="12" w:hAnsi="12" w:cs="12"/>
                <w:i/>
              </w:rPr>
            </w:pPr>
            <w:r>
              <w:rPr>
                <w:rFonts w:ascii="12" w:eastAsia="12" w:hAnsi="12" w:cs="12"/>
                <w:i/>
              </w:rPr>
              <w:t>2</w:t>
            </w:r>
          </w:p>
        </w:tc>
        <w:tc>
          <w:tcPr>
            <w:tcW w:w="2449" w:type="dxa"/>
            <w:vMerge w:val="restart"/>
            <w:vAlign w:val="center"/>
          </w:tcPr>
          <w:p w:rsidR="008C2F8B" w:rsidRDefault="0015011A">
            <w:pPr>
              <w:jc w:val="center"/>
              <w:rPr>
                <w:rFonts w:ascii="12" w:eastAsia="12" w:hAnsi="12" w:cs="12"/>
                <w:i/>
              </w:rPr>
            </w:pPr>
            <w:r>
              <w:rPr>
                <w:rFonts w:ascii="12" w:eastAsia="12" w:hAnsi="12" w:cs="12"/>
                <w:i/>
              </w:rPr>
              <w:t>Khu nhà TH Thí nghiệm</w:t>
            </w:r>
          </w:p>
        </w:tc>
        <w:tc>
          <w:tcPr>
            <w:tcW w:w="2601" w:type="dxa"/>
          </w:tcPr>
          <w:p w:rsidR="008C2F8B" w:rsidRDefault="0015011A">
            <w:pPr>
              <w:rPr>
                <w:rFonts w:ascii="12" w:eastAsia="12" w:hAnsi="12" w:cs="12"/>
                <w:i/>
              </w:rPr>
            </w:pPr>
            <w:r>
              <w:rPr>
                <w:rFonts w:ascii="12" w:eastAsia="12" w:hAnsi="12" w:cs="12"/>
                <w:i/>
              </w:rPr>
              <w:t>Ca nhựa</w:t>
            </w:r>
          </w:p>
        </w:tc>
        <w:tc>
          <w:tcPr>
            <w:tcW w:w="1653" w:type="dxa"/>
          </w:tcPr>
          <w:p w:rsidR="008C2F8B" w:rsidRDefault="0015011A">
            <w:pPr>
              <w:rPr>
                <w:rFonts w:ascii="12" w:eastAsia="12" w:hAnsi="12" w:cs="12"/>
                <w:i/>
              </w:rPr>
            </w:pPr>
            <w:r>
              <w:rPr>
                <w:rFonts w:ascii="12" w:eastAsia="12" w:hAnsi="12" w:cs="12"/>
                <w:i/>
              </w:rPr>
              <w:t>2</w:t>
            </w:r>
          </w:p>
        </w:tc>
        <w:tc>
          <w:tcPr>
            <w:tcW w:w="1696" w:type="dxa"/>
            <w:vMerge w:val="restart"/>
            <w:vAlign w:val="center"/>
          </w:tcPr>
          <w:p w:rsidR="008C2F8B" w:rsidRDefault="0015011A">
            <w:pPr>
              <w:jc w:val="center"/>
              <w:rPr>
                <w:rFonts w:ascii="12" w:eastAsia="12" w:hAnsi="12" w:cs="12"/>
                <w:i/>
              </w:rPr>
            </w:pPr>
            <w:r>
              <w:rPr>
                <w:rFonts w:ascii="12" w:eastAsia="12" w:hAnsi="12" w:cs="12"/>
                <w:i/>
              </w:rPr>
              <w:t>TH chương 6</w:t>
            </w:r>
          </w:p>
        </w:tc>
      </w:tr>
      <w:tr w:rsidR="008C2F8B">
        <w:trPr>
          <w:trHeight w:val="567"/>
        </w:trPr>
        <w:tc>
          <w:tcPr>
            <w:tcW w:w="663"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449"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601" w:type="dxa"/>
          </w:tcPr>
          <w:p w:rsidR="008C2F8B" w:rsidRDefault="0015011A">
            <w:pPr>
              <w:rPr>
                <w:rFonts w:ascii="12" w:eastAsia="12" w:hAnsi="12" w:cs="12"/>
                <w:i/>
              </w:rPr>
            </w:pPr>
            <w:r>
              <w:rPr>
                <w:rFonts w:ascii="12" w:eastAsia="12" w:hAnsi="12" w:cs="12"/>
                <w:i/>
              </w:rPr>
              <w:t>Chậu nhựa</w:t>
            </w:r>
          </w:p>
        </w:tc>
        <w:tc>
          <w:tcPr>
            <w:tcW w:w="1653" w:type="dxa"/>
          </w:tcPr>
          <w:p w:rsidR="008C2F8B" w:rsidRDefault="0015011A">
            <w:pPr>
              <w:rPr>
                <w:rFonts w:ascii="12" w:eastAsia="12" w:hAnsi="12" w:cs="12"/>
                <w:i/>
              </w:rPr>
            </w:pPr>
            <w:r>
              <w:rPr>
                <w:rFonts w:ascii="12" w:eastAsia="12" w:hAnsi="12" w:cs="12"/>
                <w:i/>
              </w:rPr>
              <w:t>2</w:t>
            </w:r>
          </w:p>
        </w:tc>
        <w:tc>
          <w:tcPr>
            <w:tcW w:w="1696"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r>
      <w:tr w:rsidR="008C2F8B">
        <w:trPr>
          <w:trHeight w:val="567"/>
        </w:trPr>
        <w:tc>
          <w:tcPr>
            <w:tcW w:w="663"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449"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601" w:type="dxa"/>
          </w:tcPr>
          <w:p w:rsidR="008C2F8B" w:rsidRDefault="0015011A">
            <w:pPr>
              <w:rPr>
                <w:rFonts w:ascii="12" w:eastAsia="12" w:hAnsi="12" w:cs="12"/>
                <w:i/>
              </w:rPr>
            </w:pPr>
            <w:r>
              <w:rPr>
                <w:rFonts w:ascii="12" w:eastAsia="12" w:hAnsi="12" w:cs="12"/>
                <w:i/>
              </w:rPr>
              <w:t>Dao y tế</w:t>
            </w:r>
          </w:p>
        </w:tc>
        <w:tc>
          <w:tcPr>
            <w:tcW w:w="1653" w:type="dxa"/>
          </w:tcPr>
          <w:p w:rsidR="008C2F8B" w:rsidRDefault="0015011A">
            <w:pPr>
              <w:rPr>
                <w:rFonts w:ascii="12" w:eastAsia="12" w:hAnsi="12" w:cs="12"/>
                <w:i/>
              </w:rPr>
            </w:pPr>
            <w:r>
              <w:rPr>
                <w:rFonts w:ascii="12" w:eastAsia="12" w:hAnsi="12" w:cs="12"/>
                <w:i/>
              </w:rPr>
              <w:t>2</w:t>
            </w:r>
          </w:p>
        </w:tc>
        <w:tc>
          <w:tcPr>
            <w:tcW w:w="1696"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r>
      <w:tr w:rsidR="008C2F8B">
        <w:trPr>
          <w:trHeight w:val="567"/>
        </w:trPr>
        <w:tc>
          <w:tcPr>
            <w:tcW w:w="663"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449"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601" w:type="dxa"/>
          </w:tcPr>
          <w:p w:rsidR="008C2F8B" w:rsidRDefault="0015011A">
            <w:pPr>
              <w:rPr>
                <w:rFonts w:ascii="12" w:eastAsia="12" w:hAnsi="12" w:cs="12"/>
                <w:i/>
              </w:rPr>
            </w:pPr>
            <w:r>
              <w:rPr>
                <w:rFonts w:ascii="12" w:eastAsia="12" w:hAnsi="12" w:cs="12"/>
                <w:i/>
              </w:rPr>
              <w:t>Kéo cắt cành</w:t>
            </w:r>
          </w:p>
        </w:tc>
        <w:tc>
          <w:tcPr>
            <w:tcW w:w="1653" w:type="dxa"/>
          </w:tcPr>
          <w:p w:rsidR="008C2F8B" w:rsidRDefault="0015011A">
            <w:pPr>
              <w:rPr>
                <w:rFonts w:ascii="12" w:eastAsia="12" w:hAnsi="12" w:cs="12"/>
                <w:i/>
              </w:rPr>
            </w:pPr>
            <w:r>
              <w:rPr>
                <w:rFonts w:ascii="12" w:eastAsia="12" w:hAnsi="12" w:cs="12"/>
                <w:i/>
              </w:rPr>
              <w:t>2</w:t>
            </w:r>
          </w:p>
        </w:tc>
        <w:tc>
          <w:tcPr>
            <w:tcW w:w="1696"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r>
      <w:tr w:rsidR="008C2F8B">
        <w:trPr>
          <w:trHeight w:val="567"/>
        </w:trPr>
        <w:tc>
          <w:tcPr>
            <w:tcW w:w="663"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449"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601" w:type="dxa"/>
          </w:tcPr>
          <w:p w:rsidR="008C2F8B" w:rsidRDefault="0015011A">
            <w:pPr>
              <w:rPr>
                <w:rFonts w:ascii="12" w:eastAsia="12" w:hAnsi="12" w:cs="12"/>
                <w:i/>
              </w:rPr>
            </w:pPr>
            <w:r>
              <w:rPr>
                <w:rFonts w:ascii="12" w:eastAsia="12" w:hAnsi="12" w:cs="12"/>
                <w:i/>
              </w:rPr>
              <w:t>Bao nilong</w:t>
            </w:r>
          </w:p>
        </w:tc>
        <w:tc>
          <w:tcPr>
            <w:tcW w:w="1653" w:type="dxa"/>
          </w:tcPr>
          <w:p w:rsidR="008C2F8B" w:rsidRDefault="0015011A">
            <w:pPr>
              <w:rPr>
                <w:rFonts w:ascii="12" w:eastAsia="12" w:hAnsi="12" w:cs="12"/>
                <w:i/>
              </w:rPr>
            </w:pPr>
            <w:r>
              <w:rPr>
                <w:rFonts w:ascii="12" w:eastAsia="12" w:hAnsi="12" w:cs="12"/>
                <w:i/>
              </w:rPr>
              <w:t>20 cái</w:t>
            </w:r>
          </w:p>
        </w:tc>
        <w:tc>
          <w:tcPr>
            <w:tcW w:w="1696"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r>
      <w:tr w:rsidR="008C2F8B">
        <w:trPr>
          <w:trHeight w:val="567"/>
        </w:trPr>
        <w:tc>
          <w:tcPr>
            <w:tcW w:w="663"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449"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601" w:type="dxa"/>
          </w:tcPr>
          <w:p w:rsidR="008C2F8B" w:rsidRDefault="0015011A">
            <w:pPr>
              <w:rPr>
                <w:rFonts w:ascii="12" w:eastAsia="12" w:hAnsi="12" w:cs="12"/>
                <w:i/>
              </w:rPr>
            </w:pPr>
            <w:r>
              <w:rPr>
                <w:rFonts w:ascii="12" w:eastAsia="12" w:hAnsi="12" w:cs="12"/>
                <w:i/>
              </w:rPr>
              <w:t>Cốc thủy tinh</w:t>
            </w:r>
          </w:p>
        </w:tc>
        <w:tc>
          <w:tcPr>
            <w:tcW w:w="1653" w:type="dxa"/>
          </w:tcPr>
          <w:p w:rsidR="008C2F8B" w:rsidRDefault="0015011A">
            <w:pPr>
              <w:rPr>
                <w:rFonts w:ascii="12" w:eastAsia="12" w:hAnsi="12" w:cs="12"/>
                <w:i/>
              </w:rPr>
            </w:pPr>
            <w:r>
              <w:rPr>
                <w:rFonts w:ascii="12" w:eastAsia="12" w:hAnsi="12" w:cs="12"/>
                <w:i/>
              </w:rPr>
              <w:t>5</w:t>
            </w:r>
          </w:p>
        </w:tc>
        <w:tc>
          <w:tcPr>
            <w:tcW w:w="1696"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r>
      <w:tr w:rsidR="008C2F8B">
        <w:trPr>
          <w:trHeight w:val="567"/>
        </w:trPr>
        <w:tc>
          <w:tcPr>
            <w:tcW w:w="663"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449"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601" w:type="dxa"/>
          </w:tcPr>
          <w:p w:rsidR="008C2F8B" w:rsidRDefault="0015011A">
            <w:pPr>
              <w:rPr>
                <w:rFonts w:ascii="12" w:eastAsia="12" w:hAnsi="12" w:cs="12"/>
                <w:i/>
              </w:rPr>
            </w:pPr>
            <w:r>
              <w:rPr>
                <w:rFonts w:ascii="12" w:eastAsia="12" w:hAnsi="12" w:cs="12"/>
                <w:i/>
              </w:rPr>
              <w:t>Đất sạch</w:t>
            </w:r>
          </w:p>
        </w:tc>
        <w:tc>
          <w:tcPr>
            <w:tcW w:w="1653" w:type="dxa"/>
          </w:tcPr>
          <w:p w:rsidR="008C2F8B" w:rsidRDefault="0015011A">
            <w:pPr>
              <w:rPr>
                <w:rFonts w:ascii="12" w:eastAsia="12" w:hAnsi="12" w:cs="12"/>
                <w:i/>
              </w:rPr>
            </w:pPr>
            <w:r>
              <w:rPr>
                <w:rFonts w:ascii="12" w:eastAsia="12" w:hAnsi="12" w:cs="12"/>
                <w:i/>
              </w:rPr>
              <w:t>2kg</w:t>
            </w:r>
          </w:p>
        </w:tc>
        <w:tc>
          <w:tcPr>
            <w:tcW w:w="1696"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r>
      <w:tr w:rsidR="008C2F8B">
        <w:trPr>
          <w:trHeight w:val="567"/>
        </w:trPr>
        <w:tc>
          <w:tcPr>
            <w:tcW w:w="663"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449"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c>
          <w:tcPr>
            <w:tcW w:w="2601" w:type="dxa"/>
          </w:tcPr>
          <w:p w:rsidR="008C2F8B" w:rsidRDefault="0015011A">
            <w:pPr>
              <w:rPr>
                <w:rFonts w:ascii="12" w:eastAsia="12" w:hAnsi="12" w:cs="12"/>
                <w:i/>
              </w:rPr>
            </w:pPr>
            <w:r>
              <w:rPr>
                <w:rFonts w:ascii="12" w:eastAsia="12" w:hAnsi="12" w:cs="12"/>
                <w:i/>
              </w:rPr>
              <w:t>Brix kế</w:t>
            </w:r>
          </w:p>
        </w:tc>
        <w:tc>
          <w:tcPr>
            <w:tcW w:w="1653" w:type="dxa"/>
          </w:tcPr>
          <w:p w:rsidR="008C2F8B" w:rsidRDefault="0015011A">
            <w:pPr>
              <w:rPr>
                <w:rFonts w:ascii="12" w:eastAsia="12" w:hAnsi="12" w:cs="12"/>
                <w:i/>
              </w:rPr>
            </w:pPr>
            <w:r>
              <w:rPr>
                <w:rFonts w:ascii="12" w:eastAsia="12" w:hAnsi="12" w:cs="12"/>
                <w:i/>
              </w:rPr>
              <w:t>1</w:t>
            </w:r>
          </w:p>
        </w:tc>
        <w:tc>
          <w:tcPr>
            <w:tcW w:w="1696" w:type="dxa"/>
            <w:vMerge/>
            <w:vAlign w:val="center"/>
          </w:tcPr>
          <w:p w:rsidR="008C2F8B" w:rsidRDefault="008C2F8B">
            <w:pPr>
              <w:widowControl w:val="0"/>
              <w:pBdr>
                <w:top w:val="nil"/>
                <w:left w:val="nil"/>
                <w:bottom w:val="nil"/>
                <w:right w:val="nil"/>
                <w:between w:val="nil"/>
              </w:pBdr>
              <w:spacing w:line="276" w:lineRule="auto"/>
              <w:rPr>
                <w:rFonts w:ascii="12" w:eastAsia="12" w:hAnsi="12" w:cs="12"/>
                <w:i/>
              </w:rPr>
            </w:pPr>
          </w:p>
        </w:tc>
      </w:tr>
    </w:tbl>
    <w:p w:rsidR="008C2F8B" w:rsidRDefault="0015011A">
      <w:pPr>
        <w:spacing w:before="60" w:after="60" w:line="288" w:lineRule="auto"/>
        <w:ind w:firstLine="567"/>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10. Rubrics đánh giá học phần (nếu </w:t>
      </w:r>
      <w:proofErr w:type="gramStart"/>
      <w:r>
        <w:rPr>
          <w:rFonts w:ascii="Times New Roman" w:eastAsia="Times New Roman" w:hAnsi="Times New Roman" w:cs="Times New Roman"/>
          <w:b/>
          <w:sz w:val="26"/>
          <w:szCs w:val="26"/>
        </w:rPr>
        <w:t>có)</w:t>
      </w:r>
      <w:r>
        <w:rPr>
          <w:rFonts w:ascii="Times New Roman" w:eastAsia="Times New Roman" w:hAnsi="Times New Roman" w:cs="Times New Roman"/>
          <w:b/>
          <w:sz w:val="26"/>
          <w:szCs w:val="26"/>
          <w:vertAlign w:val="superscript"/>
        </w:rPr>
        <w:t>(</w:t>
      </w:r>
      <w:proofErr w:type="gramEnd"/>
      <w:r>
        <w:rPr>
          <w:rFonts w:ascii="Times New Roman" w:eastAsia="Times New Roman" w:hAnsi="Times New Roman" w:cs="Times New Roman"/>
          <w:b/>
          <w:sz w:val="26"/>
          <w:szCs w:val="26"/>
          <w:vertAlign w:val="superscript"/>
        </w:rPr>
        <w:t>10)</w:t>
      </w:r>
    </w:p>
    <w:p w:rsidR="008C2F8B" w:rsidRDefault="0015011A">
      <w:pPr>
        <w:spacing w:before="60" w:after="60" w:line="288" w:lineRule="auto"/>
        <w:ind w:firstLine="567"/>
        <w:rPr>
          <w:rFonts w:ascii="Times New Roman" w:eastAsia="Times New Roman" w:hAnsi="Times New Roman" w:cs="Times New Roman"/>
          <w:b/>
          <w:color w:val="000000"/>
          <w:sz w:val="26"/>
          <w:szCs w:val="26"/>
          <w:vertAlign w:val="superscript"/>
        </w:rPr>
      </w:pPr>
      <w:r>
        <w:rPr>
          <w:rFonts w:ascii="Times New Roman" w:eastAsia="Times New Roman" w:hAnsi="Times New Roman" w:cs="Times New Roman"/>
          <w:b/>
          <w:color w:val="000000"/>
          <w:sz w:val="26"/>
          <w:szCs w:val="26"/>
        </w:rPr>
        <w:t xml:space="preserve">11. Thông tin về giảng viên phụ trách học </w:t>
      </w:r>
      <w:proofErr w:type="gramStart"/>
      <w:r>
        <w:rPr>
          <w:rFonts w:ascii="Times New Roman" w:eastAsia="Times New Roman" w:hAnsi="Times New Roman" w:cs="Times New Roman"/>
          <w:b/>
          <w:color w:val="000000"/>
          <w:sz w:val="26"/>
          <w:szCs w:val="26"/>
        </w:rPr>
        <w:t>phần</w:t>
      </w:r>
      <w:r>
        <w:rPr>
          <w:rFonts w:ascii="Times New Roman" w:eastAsia="Times New Roman" w:hAnsi="Times New Roman" w:cs="Times New Roman"/>
          <w:b/>
          <w:color w:val="000000"/>
          <w:sz w:val="26"/>
          <w:szCs w:val="26"/>
          <w:vertAlign w:val="superscript"/>
        </w:rPr>
        <w:t>(</w:t>
      </w:r>
      <w:proofErr w:type="gramEnd"/>
      <w:r>
        <w:rPr>
          <w:rFonts w:ascii="Times New Roman" w:eastAsia="Times New Roman" w:hAnsi="Times New Roman" w:cs="Times New Roman"/>
          <w:b/>
          <w:color w:val="000000"/>
          <w:sz w:val="26"/>
          <w:szCs w:val="26"/>
          <w:vertAlign w:val="superscript"/>
        </w:rPr>
        <w:t>11)</w:t>
      </w:r>
    </w:p>
    <w:tbl>
      <w:tblPr>
        <w:tblStyle w:val="a9"/>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9"/>
        <w:gridCol w:w="4301"/>
        <w:gridCol w:w="3822"/>
      </w:tblGrid>
      <w:tr w:rsidR="008C2F8B">
        <w:tc>
          <w:tcPr>
            <w:tcW w:w="939" w:type="dxa"/>
          </w:tcPr>
          <w:p w:rsidR="008C2F8B" w:rsidRDefault="0015011A">
            <w:pPr>
              <w:spacing w:before="60" w:after="60" w:line="288" w:lineRule="auto"/>
              <w:jc w:val="center"/>
              <w:rPr>
                <w:b/>
                <w:color w:val="000000"/>
                <w:sz w:val="26"/>
                <w:szCs w:val="26"/>
              </w:rPr>
            </w:pPr>
            <w:r>
              <w:rPr>
                <w:b/>
                <w:color w:val="000000"/>
                <w:sz w:val="26"/>
                <w:szCs w:val="26"/>
              </w:rPr>
              <w:lastRenderedPageBreak/>
              <w:t>STT</w:t>
            </w:r>
          </w:p>
        </w:tc>
        <w:tc>
          <w:tcPr>
            <w:tcW w:w="4301" w:type="dxa"/>
          </w:tcPr>
          <w:p w:rsidR="008C2F8B" w:rsidRDefault="0015011A">
            <w:pPr>
              <w:spacing w:before="60" w:after="60" w:line="288" w:lineRule="auto"/>
              <w:jc w:val="center"/>
              <w:rPr>
                <w:b/>
                <w:color w:val="000000"/>
                <w:sz w:val="26"/>
                <w:szCs w:val="26"/>
              </w:rPr>
            </w:pPr>
            <w:r>
              <w:rPr>
                <w:b/>
                <w:color w:val="000000"/>
                <w:sz w:val="26"/>
                <w:szCs w:val="26"/>
              </w:rPr>
              <w:t>Học hàm, học vị, họ và tên</w:t>
            </w:r>
          </w:p>
        </w:tc>
        <w:tc>
          <w:tcPr>
            <w:tcW w:w="3822" w:type="dxa"/>
          </w:tcPr>
          <w:p w:rsidR="008C2F8B" w:rsidRDefault="0015011A">
            <w:pPr>
              <w:spacing w:before="60" w:after="60" w:line="288" w:lineRule="auto"/>
              <w:jc w:val="center"/>
              <w:rPr>
                <w:b/>
                <w:color w:val="000000"/>
                <w:sz w:val="26"/>
                <w:szCs w:val="26"/>
              </w:rPr>
            </w:pPr>
            <w:r>
              <w:rPr>
                <w:b/>
                <w:color w:val="000000"/>
                <w:sz w:val="26"/>
                <w:szCs w:val="26"/>
              </w:rPr>
              <w:t>Email</w:t>
            </w:r>
          </w:p>
        </w:tc>
      </w:tr>
      <w:tr w:rsidR="008C2F8B">
        <w:trPr>
          <w:trHeight w:val="20"/>
        </w:trPr>
        <w:tc>
          <w:tcPr>
            <w:tcW w:w="939" w:type="dxa"/>
          </w:tcPr>
          <w:p w:rsidR="008C2F8B" w:rsidRDefault="0015011A">
            <w:pPr>
              <w:spacing w:before="60" w:after="60" w:line="288" w:lineRule="auto"/>
              <w:jc w:val="center"/>
              <w:rPr>
                <w:color w:val="000000"/>
                <w:sz w:val="26"/>
                <w:szCs w:val="26"/>
              </w:rPr>
            </w:pPr>
            <w:r>
              <w:rPr>
                <w:color w:val="000000"/>
                <w:sz w:val="26"/>
                <w:szCs w:val="26"/>
              </w:rPr>
              <w:t>1</w:t>
            </w:r>
          </w:p>
        </w:tc>
        <w:tc>
          <w:tcPr>
            <w:tcW w:w="4301" w:type="dxa"/>
            <w:vAlign w:val="center"/>
          </w:tcPr>
          <w:p w:rsidR="008C2F8B" w:rsidRDefault="0015011A">
            <w:pPr>
              <w:tabs>
                <w:tab w:val="left" w:pos="2325"/>
              </w:tabs>
              <w:spacing w:line="360" w:lineRule="auto"/>
              <w:rPr>
                <w:sz w:val="26"/>
                <w:szCs w:val="26"/>
              </w:rPr>
            </w:pPr>
            <w:r>
              <w:rPr>
                <w:sz w:val="26"/>
                <w:szCs w:val="26"/>
              </w:rPr>
              <w:t>TS. Võ Văn Hà</w:t>
            </w:r>
          </w:p>
        </w:tc>
        <w:tc>
          <w:tcPr>
            <w:tcW w:w="3822" w:type="dxa"/>
          </w:tcPr>
          <w:p w:rsidR="008C2F8B" w:rsidRDefault="0015011A">
            <w:pPr>
              <w:spacing w:before="60" w:after="60" w:line="288" w:lineRule="auto"/>
              <w:rPr>
                <w:color w:val="000000"/>
                <w:sz w:val="26"/>
                <w:szCs w:val="26"/>
              </w:rPr>
            </w:pPr>
            <w:r>
              <w:rPr>
                <w:color w:val="000000"/>
                <w:sz w:val="26"/>
                <w:szCs w:val="26"/>
              </w:rPr>
              <w:t>vvha@kgu.edu.vn</w:t>
            </w:r>
          </w:p>
        </w:tc>
      </w:tr>
      <w:tr w:rsidR="008C2F8B">
        <w:trPr>
          <w:trHeight w:val="20"/>
        </w:trPr>
        <w:tc>
          <w:tcPr>
            <w:tcW w:w="939" w:type="dxa"/>
          </w:tcPr>
          <w:p w:rsidR="008C2F8B" w:rsidRDefault="0015011A">
            <w:pPr>
              <w:spacing w:before="60" w:after="60" w:line="288" w:lineRule="auto"/>
              <w:jc w:val="center"/>
              <w:rPr>
                <w:color w:val="000000"/>
                <w:sz w:val="26"/>
                <w:szCs w:val="26"/>
              </w:rPr>
            </w:pPr>
            <w:r>
              <w:rPr>
                <w:color w:val="000000"/>
                <w:sz w:val="26"/>
                <w:szCs w:val="26"/>
              </w:rPr>
              <w:t>2</w:t>
            </w:r>
          </w:p>
        </w:tc>
        <w:tc>
          <w:tcPr>
            <w:tcW w:w="4301" w:type="dxa"/>
            <w:vAlign w:val="center"/>
          </w:tcPr>
          <w:p w:rsidR="008C2F8B" w:rsidRDefault="0015011A">
            <w:pPr>
              <w:tabs>
                <w:tab w:val="left" w:pos="2325"/>
              </w:tabs>
              <w:spacing w:line="360" w:lineRule="auto"/>
              <w:rPr>
                <w:sz w:val="26"/>
                <w:szCs w:val="26"/>
              </w:rPr>
            </w:pPr>
            <w:r>
              <w:rPr>
                <w:sz w:val="26"/>
                <w:szCs w:val="26"/>
              </w:rPr>
              <w:t>ThS. Dương Bé Thạnh</w:t>
            </w:r>
          </w:p>
        </w:tc>
        <w:tc>
          <w:tcPr>
            <w:tcW w:w="3822" w:type="dxa"/>
          </w:tcPr>
          <w:p w:rsidR="008C2F8B" w:rsidRDefault="0015011A">
            <w:pPr>
              <w:spacing w:before="60" w:after="60" w:line="288" w:lineRule="auto"/>
              <w:rPr>
                <w:color w:val="000000"/>
                <w:sz w:val="26"/>
                <w:szCs w:val="26"/>
              </w:rPr>
            </w:pPr>
            <w:r>
              <w:rPr>
                <w:color w:val="000000"/>
                <w:sz w:val="26"/>
                <w:szCs w:val="26"/>
              </w:rPr>
              <w:t>dbthanh@kgu.edu.vn</w:t>
            </w:r>
          </w:p>
        </w:tc>
      </w:tr>
      <w:tr w:rsidR="008C2F8B">
        <w:trPr>
          <w:trHeight w:val="20"/>
        </w:trPr>
        <w:tc>
          <w:tcPr>
            <w:tcW w:w="939" w:type="dxa"/>
          </w:tcPr>
          <w:p w:rsidR="008C2F8B" w:rsidRDefault="0015011A">
            <w:pPr>
              <w:spacing w:before="60" w:after="60" w:line="288" w:lineRule="auto"/>
              <w:jc w:val="center"/>
              <w:rPr>
                <w:color w:val="000000"/>
                <w:sz w:val="26"/>
                <w:szCs w:val="26"/>
              </w:rPr>
            </w:pPr>
            <w:r>
              <w:rPr>
                <w:color w:val="000000"/>
                <w:sz w:val="26"/>
                <w:szCs w:val="26"/>
              </w:rPr>
              <w:t>3</w:t>
            </w:r>
          </w:p>
        </w:tc>
        <w:tc>
          <w:tcPr>
            <w:tcW w:w="4301" w:type="dxa"/>
          </w:tcPr>
          <w:p w:rsidR="008C2F8B" w:rsidRDefault="008C2F8B">
            <w:pPr>
              <w:spacing w:before="60" w:after="60" w:line="288" w:lineRule="auto"/>
              <w:rPr>
                <w:b/>
                <w:color w:val="000000"/>
                <w:sz w:val="26"/>
                <w:szCs w:val="26"/>
              </w:rPr>
            </w:pPr>
          </w:p>
        </w:tc>
        <w:tc>
          <w:tcPr>
            <w:tcW w:w="3822" w:type="dxa"/>
          </w:tcPr>
          <w:p w:rsidR="008C2F8B" w:rsidRDefault="008C2F8B">
            <w:pPr>
              <w:spacing w:before="60" w:after="60" w:line="288" w:lineRule="auto"/>
              <w:rPr>
                <w:b/>
                <w:color w:val="000000"/>
                <w:sz w:val="26"/>
                <w:szCs w:val="26"/>
              </w:rPr>
            </w:pPr>
          </w:p>
        </w:tc>
      </w:tr>
    </w:tbl>
    <w:p w:rsidR="008C2F8B" w:rsidRDefault="008C2F8B">
      <w:pPr>
        <w:spacing w:before="60" w:after="60" w:line="288" w:lineRule="auto"/>
        <w:jc w:val="both"/>
        <w:rPr>
          <w:rFonts w:ascii="Times New Roman" w:eastAsia="Times New Roman" w:hAnsi="Times New Roman" w:cs="Times New Roman"/>
          <w:b/>
          <w:color w:val="000000"/>
          <w:sz w:val="26"/>
          <w:szCs w:val="26"/>
        </w:rPr>
      </w:pPr>
    </w:p>
    <w:tbl>
      <w:tblPr>
        <w:tblStyle w:val="aa"/>
        <w:tblW w:w="9209" w:type="dxa"/>
        <w:tblBorders>
          <w:top w:val="nil"/>
          <w:left w:val="nil"/>
          <w:bottom w:val="nil"/>
          <w:right w:val="nil"/>
          <w:insideH w:val="nil"/>
          <w:insideV w:val="nil"/>
        </w:tblBorders>
        <w:tblLayout w:type="fixed"/>
        <w:tblLook w:val="0400" w:firstRow="0" w:lastRow="0" w:firstColumn="0" w:lastColumn="0" w:noHBand="0" w:noVBand="1"/>
      </w:tblPr>
      <w:tblGrid>
        <w:gridCol w:w="2405"/>
        <w:gridCol w:w="3402"/>
        <w:gridCol w:w="3402"/>
      </w:tblGrid>
      <w:tr w:rsidR="008C2F8B">
        <w:tc>
          <w:tcPr>
            <w:tcW w:w="9209" w:type="dxa"/>
            <w:gridSpan w:val="3"/>
          </w:tcPr>
          <w:p w:rsidR="008C2F8B" w:rsidRDefault="0015011A">
            <w:pPr>
              <w:pBdr>
                <w:top w:val="nil"/>
                <w:left w:val="nil"/>
                <w:bottom w:val="nil"/>
                <w:right w:val="nil"/>
                <w:between w:val="nil"/>
              </w:pBdr>
              <w:jc w:val="right"/>
              <w:rPr>
                <w:i/>
                <w:color w:val="000000"/>
                <w:sz w:val="26"/>
                <w:szCs w:val="26"/>
              </w:rPr>
            </w:pPr>
            <w:r>
              <w:rPr>
                <w:i/>
                <w:color w:val="000000"/>
                <w:sz w:val="26"/>
                <w:szCs w:val="26"/>
              </w:rPr>
              <w:t>Kiên Giang, ngày      tháng      năm  20….</w:t>
            </w:r>
          </w:p>
        </w:tc>
      </w:tr>
      <w:tr w:rsidR="008C2F8B">
        <w:tc>
          <w:tcPr>
            <w:tcW w:w="2405" w:type="dxa"/>
            <w:vAlign w:val="center"/>
          </w:tcPr>
          <w:p w:rsidR="008C2F8B" w:rsidRDefault="0015011A">
            <w:pPr>
              <w:pBdr>
                <w:top w:val="nil"/>
                <w:left w:val="nil"/>
                <w:bottom w:val="nil"/>
                <w:right w:val="nil"/>
                <w:between w:val="nil"/>
              </w:pBdr>
              <w:jc w:val="center"/>
              <w:rPr>
                <w:b/>
                <w:color w:val="000000"/>
                <w:sz w:val="26"/>
                <w:szCs w:val="26"/>
              </w:rPr>
            </w:pPr>
            <w:r>
              <w:rPr>
                <w:b/>
                <w:color w:val="000000"/>
                <w:sz w:val="26"/>
                <w:szCs w:val="26"/>
              </w:rPr>
              <w:t>TRƯỞNG KHOA</w:t>
            </w:r>
          </w:p>
        </w:tc>
        <w:tc>
          <w:tcPr>
            <w:tcW w:w="3402" w:type="dxa"/>
            <w:vAlign w:val="center"/>
          </w:tcPr>
          <w:p w:rsidR="008C2F8B" w:rsidRDefault="0015011A">
            <w:pPr>
              <w:pBdr>
                <w:top w:val="nil"/>
                <w:left w:val="nil"/>
                <w:bottom w:val="nil"/>
                <w:right w:val="nil"/>
                <w:between w:val="nil"/>
              </w:pBdr>
              <w:jc w:val="center"/>
              <w:rPr>
                <w:b/>
                <w:color w:val="000000"/>
                <w:sz w:val="26"/>
                <w:szCs w:val="26"/>
              </w:rPr>
            </w:pPr>
            <w:r>
              <w:rPr>
                <w:b/>
                <w:color w:val="000000"/>
                <w:sz w:val="26"/>
                <w:szCs w:val="26"/>
              </w:rPr>
              <w:t>TRƯỞNG BỘ MÔN</w:t>
            </w:r>
          </w:p>
        </w:tc>
        <w:tc>
          <w:tcPr>
            <w:tcW w:w="3402" w:type="dxa"/>
            <w:vAlign w:val="center"/>
          </w:tcPr>
          <w:p w:rsidR="008C2F8B" w:rsidRDefault="0015011A">
            <w:pPr>
              <w:pBdr>
                <w:top w:val="nil"/>
                <w:left w:val="nil"/>
                <w:bottom w:val="nil"/>
                <w:right w:val="nil"/>
                <w:between w:val="nil"/>
              </w:pBdr>
              <w:jc w:val="center"/>
              <w:rPr>
                <w:b/>
                <w:color w:val="000000"/>
                <w:sz w:val="26"/>
                <w:szCs w:val="26"/>
              </w:rPr>
            </w:pPr>
            <w:r>
              <w:rPr>
                <w:b/>
                <w:color w:val="000000"/>
                <w:sz w:val="26"/>
                <w:szCs w:val="26"/>
              </w:rPr>
              <w:t>GIẢNG VIÊN BIÊN SOẠN</w:t>
            </w:r>
          </w:p>
        </w:tc>
      </w:tr>
      <w:tr w:rsidR="008C2F8B">
        <w:tc>
          <w:tcPr>
            <w:tcW w:w="2405" w:type="dxa"/>
          </w:tcPr>
          <w:p w:rsidR="008C2F8B" w:rsidRDefault="008C2F8B">
            <w:pPr>
              <w:pBdr>
                <w:top w:val="nil"/>
                <w:left w:val="nil"/>
                <w:bottom w:val="nil"/>
                <w:right w:val="nil"/>
                <w:between w:val="nil"/>
              </w:pBdr>
              <w:jc w:val="both"/>
              <w:rPr>
                <w:b/>
                <w:color w:val="000000"/>
                <w:sz w:val="26"/>
                <w:szCs w:val="26"/>
              </w:rPr>
            </w:pPr>
          </w:p>
        </w:tc>
        <w:tc>
          <w:tcPr>
            <w:tcW w:w="3402" w:type="dxa"/>
          </w:tcPr>
          <w:p w:rsidR="008C2F8B" w:rsidRDefault="008C2F8B">
            <w:pPr>
              <w:pBdr>
                <w:top w:val="nil"/>
                <w:left w:val="nil"/>
                <w:bottom w:val="nil"/>
                <w:right w:val="nil"/>
                <w:between w:val="nil"/>
              </w:pBdr>
              <w:jc w:val="both"/>
              <w:rPr>
                <w:b/>
                <w:color w:val="000000"/>
                <w:sz w:val="26"/>
                <w:szCs w:val="26"/>
              </w:rPr>
            </w:pPr>
          </w:p>
        </w:tc>
        <w:tc>
          <w:tcPr>
            <w:tcW w:w="3402" w:type="dxa"/>
          </w:tcPr>
          <w:p w:rsidR="008C2F8B" w:rsidRDefault="008C2F8B">
            <w:pPr>
              <w:pBdr>
                <w:top w:val="nil"/>
                <w:left w:val="nil"/>
                <w:bottom w:val="nil"/>
                <w:right w:val="nil"/>
                <w:between w:val="nil"/>
              </w:pBdr>
              <w:jc w:val="both"/>
              <w:rPr>
                <w:b/>
                <w:color w:val="000000"/>
                <w:sz w:val="26"/>
                <w:szCs w:val="26"/>
              </w:rPr>
            </w:pPr>
          </w:p>
        </w:tc>
      </w:tr>
    </w:tbl>
    <w:p w:rsidR="008C2F8B" w:rsidRDefault="008C2F8B">
      <w:pPr>
        <w:pBdr>
          <w:top w:val="nil"/>
          <w:left w:val="nil"/>
          <w:bottom w:val="nil"/>
          <w:right w:val="nil"/>
          <w:between w:val="nil"/>
        </w:pBdr>
        <w:spacing w:after="0" w:line="360" w:lineRule="auto"/>
        <w:jc w:val="both"/>
        <w:rPr>
          <w:rFonts w:ascii="Times New Roman" w:eastAsia="Times New Roman" w:hAnsi="Times New Roman" w:cs="Times New Roman"/>
          <w:b/>
          <w:color w:val="000000"/>
          <w:sz w:val="26"/>
          <w:szCs w:val="26"/>
        </w:rPr>
      </w:pPr>
    </w:p>
    <w:sectPr w:rsidR="008C2F8B">
      <w:pgSz w:w="11907" w:h="16839"/>
      <w:pgMar w:top="1134" w:right="1134" w:bottom="1134" w:left="1701" w:header="567" w:footer="567" w:gutter="0"/>
      <w:pgNumType w:start="13"/>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694" w:rsidRDefault="00820694">
      <w:pPr>
        <w:spacing w:after="0" w:line="240" w:lineRule="auto"/>
      </w:pPr>
      <w:r>
        <w:separator/>
      </w:r>
    </w:p>
  </w:endnote>
  <w:endnote w:type="continuationSeparator" w:id="0">
    <w:p w:rsidR="00820694" w:rsidRDefault="00820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668" w:rsidRDefault="001C766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668" w:rsidRDefault="001C7668">
    <w:pPr>
      <w:pStyle w:val="Footer"/>
    </w:pP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668" w:rsidRDefault="001C766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694" w:rsidRDefault="00820694">
      <w:pPr>
        <w:spacing w:after="0" w:line="240" w:lineRule="auto"/>
      </w:pPr>
      <w:r>
        <w:separator/>
      </w:r>
    </w:p>
  </w:footnote>
  <w:footnote w:type="continuationSeparator" w:id="0">
    <w:p w:rsidR="00820694" w:rsidRDefault="008206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668" w:rsidRDefault="001C766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6204322"/>
      <w:docPartObj>
        <w:docPartGallery w:val="Page Numbers (Top of Page)"/>
        <w:docPartUnique/>
      </w:docPartObj>
    </w:sdtPr>
    <w:sdtEndPr>
      <w:rPr>
        <w:rFonts w:ascii="Times New Roman" w:hAnsi="Times New Roman" w:cs="Times New Roman"/>
        <w:noProof/>
        <w:sz w:val="26"/>
        <w:szCs w:val="26"/>
      </w:rPr>
    </w:sdtEndPr>
    <w:sdtContent>
      <w:p w:rsidR="001C7668" w:rsidRPr="001C7668" w:rsidRDefault="001C7668">
        <w:pPr>
          <w:pStyle w:val="Header"/>
          <w:jc w:val="center"/>
          <w:rPr>
            <w:rFonts w:ascii="Times New Roman" w:hAnsi="Times New Roman" w:cs="Times New Roman"/>
            <w:sz w:val="26"/>
            <w:szCs w:val="26"/>
          </w:rPr>
        </w:pPr>
        <w:r w:rsidRPr="001C7668">
          <w:rPr>
            <w:rFonts w:ascii="Times New Roman" w:hAnsi="Times New Roman" w:cs="Times New Roman"/>
            <w:sz w:val="26"/>
            <w:szCs w:val="26"/>
          </w:rPr>
          <w:fldChar w:fldCharType="begin"/>
        </w:r>
        <w:r w:rsidRPr="001C7668">
          <w:rPr>
            <w:rFonts w:ascii="Times New Roman" w:hAnsi="Times New Roman" w:cs="Times New Roman"/>
            <w:sz w:val="26"/>
            <w:szCs w:val="26"/>
          </w:rPr>
          <w:instrText xml:space="preserve"> PAGE   \* MERGEFORMAT </w:instrText>
        </w:r>
        <w:r w:rsidRPr="001C7668">
          <w:rPr>
            <w:rFonts w:ascii="Times New Roman" w:hAnsi="Times New Roman" w:cs="Times New Roman"/>
            <w:sz w:val="26"/>
            <w:szCs w:val="26"/>
          </w:rPr>
          <w:fldChar w:fldCharType="separate"/>
        </w:r>
        <w:r>
          <w:rPr>
            <w:rFonts w:ascii="Times New Roman" w:hAnsi="Times New Roman" w:cs="Times New Roman"/>
            <w:noProof/>
            <w:sz w:val="26"/>
            <w:szCs w:val="26"/>
          </w:rPr>
          <w:t>1</w:t>
        </w:r>
        <w:r w:rsidRPr="001C7668">
          <w:rPr>
            <w:rFonts w:ascii="Times New Roman" w:hAnsi="Times New Roman" w:cs="Times New Roman"/>
            <w:noProof/>
            <w:sz w:val="26"/>
            <w:szCs w:val="26"/>
          </w:rPr>
          <w:fldChar w:fldCharType="end"/>
        </w:r>
      </w:p>
    </w:sdtContent>
  </w:sdt>
  <w:p w:rsidR="008C2F8B" w:rsidRPr="001C7668" w:rsidRDefault="008C2F8B" w:rsidP="001C766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668" w:rsidRDefault="001C76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F8B"/>
    <w:rsid w:val="0015011A"/>
    <w:rsid w:val="00195A11"/>
    <w:rsid w:val="001C7668"/>
    <w:rsid w:val="001E2945"/>
    <w:rsid w:val="00820694"/>
    <w:rsid w:val="008C2F8B"/>
    <w:rsid w:val="00E82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FFF4E"/>
  <w15:docId w15:val="{08BFDC34-4BA4-4B1D-9611-867F6EE2D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outlineLvl w:val="0"/>
    </w:pPr>
    <w:rPr>
      <w:rFonts w:ascii="Cambria" w:eastAsia="Cambria" w:hAnsi="Cambria" w:cs="Cambria"/>
      <w:b/>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0">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1">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2">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3">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4">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5">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6">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7">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8">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9">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a">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styleId="TableGrid">
    <w:name w:val="Table Grid"/>
    <w:basedOn w:val="TableNormal"/>
    <w:uiPriority w:val="59"/>
    <w:rsid w:val="001E2945"/>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uiPriority w:val="99"/>
    <w:qFormat/>
    <w:rsid w:val="001E2945"/>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1C76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7668"/>
  </w:style>
  <w:style w:type="paragraph" w:styleId="Footer">
    <w:name w:val="footer"/>
    <w:basedOn w:val="Normal"/>
    <w:link w:val="FooterChar"/>
    <w:uiPriority w:val="99"/>
    <w:unhideWhenUsed/>
    <w:rsid w:val="001C76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76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4.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2009</Words>
  <Characters>11456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 Thi Kim Binh</dc:creator>
  <cp:lastModifiedBy>Dr. Nguyen Phuoc Hai</cp:lastModifiedBy>
  <cp:revision>6</cp:revision>
  <dcterms:created xsi:type="dcterms:W3CDTF">2024-08-15T08:10:00Z</dcterms:created>
  <dcterms:modified xsi:type="dcterms:W3CDTF">2024-08-16T03:51:00Z</dcterms:modified>
</cp:coreProperties>
</file>